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20" w:rsidRPr="00140A25" w:rsidRDefault="00784855" w:rsidP="00D62E87">
      <w:pPr>
        <w:spacing w:after="240" w:line="240" w:lineRule="auto"/>
        <w:jc w:val="center"/>
        <w:rPr>
          <w:rFonts w:ascii="Sylfaen" w:hAnsi="Sylfaen"/>
          <w:b/>
          <w:sz w:val="28"/>
          <w:lang w:val="ka-GE"/>
        </w:rPr>
      </w:pPr>
      <w:r w:rsidRPr="00140A25">
        <w:rPr>
          <w:rFonts w:ascii="Sylfaen" w:hAnsi="Sylfaen"/>
          <w:b/>
          <w:sz w:val="28"/>
          <w:lang w:val="ka-GE"/>
        </w:rPr>
        <w:t>მთავრობის</w:t>
      </w:r>
      <w:r w:rsidR="005A44F5" w:rsidRPr="00140A25">
        <w:rPr>
          <w:rFonts w:ascii="Sylfaen" w:hAnsi="Sylfaen"/>
          <w:b/>
          <w:sz w:val="28"/>
          <w:lang w:val="ka-GE"/>
        </w:rPr>
        <w:t xml:space="preserve"> ვალი</w:t>
      </w:r>
    </w:p>
    <w:p w:rsidR="009B63F3" w:rsidRPr="00140A25" w:rsidRDefault="00CC46C4" w:rsidP="00D62E87">
      <w:pPr>
        <w:spacing w:line="240" w:lineRule="auto"/>
        <w:jc w:val="both"/>
        <w:rPr>
          <w:rFonts w:ascii="Sylfaen" w:hAnsi="Sylfaen"/>
          <w:szCs w:val="21"/>
          <w:shd w:val="clear" w:color="auto" w:fill="FFFFFF"/>
          <w:lang w:val="ka-GE"/>
        </w:rPr>
      </w:pPr>
      <w:r w:rsidRPr="00140A25">
        <w:rPr>
          <w:rFonts w:ascii="Sylfaen" w:hAnsi="Sylfaen" w:cs="Sylfaen"/>
          <w:sz w:val="24"/>
          <w:szCs w:val="18"/>
          <w:shd w:val="clear" w:color="auto" w:fill="FFFFFF"/>
        </w:rPr>
        <w:tab/>
      </w:r>
      <w:r w:rsidR="000413CE" w:rsidRPr="00140A25">
        <w:rPr>
          <w:rFonts w:ascii="Sylfaen" w:hAnsi="Sylfaen"/>
          <w:szCs w:val="21"/>
          <w:shd w:val="clear" w:color="auto" w:fill="FFFFFF"/>
          <w:lang w:val="ka-GE"/>
        </w:rPr>
        <w:t>„ეკონომიკური თავისუფლების შესახებ“ საქართველოს ორგანული კანონის შესაბამისად</w:t>
      </w:r>
      <w:r w:rsidR="000413CE" w:rsidRPr="00140A25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784855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მთავრობის </w:t>
      </w:r>
      <w:r w:rsidR="009B63F3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ვალის ნაშთი </w:t>
      </w:r>
      <w:r w:rsidR="00434625" w:rsidRPr="00140A25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="000A7B97" w:rsidRPr="00140A25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="00434625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წლის </w:t>
      </w:r>
      <w:r w:rsidR="007B4007">
        <w:rPr>
          <w:rFonts w:ascii="Sylfaen" w:hAnsi="Sylfaen" w:cs="Sylfaen"/>
          <w:szCs w:val="21"/>
          <w:shd w:val="clear" w:color="auto" w:fill="FFFFFF"/>
        </w:rPr>
        <w:t>30</w:t>
      </w:r>
      <w:r w:rsidR="00EB0EE9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7B4007">
        <w:rPr>
          <w:rFonts w:ascii="Sylfaen" w:hAnsi="Sylfaen" w:cs="Sylfaen"/>
          <w:szCs w:val="21"/>
          <w:shd w:val="clear" w:color="auto" w:fill="FFFFFF"/>
          <w:lang w:val="ka-GE"/>
        </w:rPr>
        <w:t>აპრილის</w:t>
      </w:r>
      <w:r w:rsidR="00434625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შეადგენს </w:t>
      </w:r>
      <w:r w:rsidR="000A7B97" w:rsidRPr="00140A25">
        <w:rPr>
          <w:rFonts w:ascii="Sylfaen" w:hAnsi="Sylfaen" w:cs="Sylfaen"/>
          <w:szCs w:val="21"/>
          <w:shd w:val="clear" w:color="auto" w:fill="FFFFFF"/>
          <w:lang w:val="ka-GE"/>
        </w:rPr>
        <w:t>22,</w:t>
      </w:r>
      <w:r w:rsidR="007B4007">
        <w:rPr>
          <w:rFonts w:ascii="Sylfaen" w:hAnsi="Sylfaen" w:cs="Sylfaen"/>
          <w:szCs w:val="21"/>
          <w:shd w:val="clear" w:color="auto" w:fill="FFFFFF"/>
          <w:lang w:val="ka-GE"/>
        </w:rPr>
        <w:t>056</w:t>
      </w:r>
      <w:r w:rsidR="00F1789E">
        <w:rPr>
          <w:rFonts w:ascii="Sylfaen" w:hAnsi="Sylfaen" w:cs="Sylfaen"/>
          <w:szCs w:val="21"/>
          <w:shd w:val="clear" w:color="auto" w:fill="FFFFFF"/>
        </w:rPr>
        <w:t>.0</w:t>
      </w:r>
      <w:r w:rsidR="00311D8A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140A25">
        <w:rPr>
          <w:rFonts w:ascii="Sylfaen" w:hAnsi="Sylfaen" w:cs="Sylfaen"/>
          <w:szCs w:val="21"/>
          <w:shd w:val="clear" w:color="auto" w:fill="FFFFFF"/>
          <w:lang w:val="ka-GE"/>
        </w:rPr>
        <w:t>მლნ ლარს</w:t>
      </w:r>
      <w:r w:rsidR="0087661E" w:rsidRPr="00140A25">
        <w:rPr>
          <w:rFonts w:ascii="Sylfaen" w:hAnsi="Sylfaen" w:cs="Sylfaen"/>
          <w:szCs w:val="21"/>
          <w:shd w:val="clear" w:color="auto" w:fill="FFFFFF"/>
        </w:rPr>
        <w:t>,</w:t>
      </w:r>
      <w:r w:rsidR="006F4202" w:rsidRPr="00140A25">
        <w:rPr>
          <w:rFonts w:ascii="Sylfaen" w:hAnsi="Sylfaen"/>
          <w:szCs w:val="21"/>
          <w:shd w:val="clear" w:color="auto" w:fill="FFFFFF"/>
        </w:rPr>
        <w:t xml:space="preserve"> </w:t>
      </w:r>
      <w:r w:rsidR="00396821" w:rsidRPr="004D0CBB">
        <w:rPr>
          <w:rFonts w:ascii="Sylfaen" w:hAnsi="Sylfaen"/>
          <w:szCs w:val="21"/>
          <w:shd w:val="clear" w:color="auto" w:fill="FFFFFF"/>
          <w:lang w:val="ka-GE"/>
        </w:rPr>
        <w:t>მათ შორის „სახელმწიფო ვალის შესახებ“ საქართველოს კანონით გათვალისწინებულ სახელმწიფო ვალ</w:t>
      </w:r>
      <w:r w:rsidR="00396821">
        <w:rPr>
          <w:rFonts w:ascii="Sylfaen" w:hAnsi="Sylfaen"/>
          <w:szCs w:val="21"/>
          <w:shd w:val="clear" w:color="auto" w:fill="FFFFFF"/>
          <w:lang w:val="ka-GE"/>
        </w:rPr>
        <w:t>ი</w:t>
      </w:r>
      <w:r w:rsidR="00396821" w:rsidRPr="004D0CBB">
        <w:rPr>
          <w:rFonts w:ascii="Sylfaen" w:hAnsi="Sylfaen"/>
          <w:szCs w:val="21"/>
          <w:shd w:val="clear" w:color="auto" w:fill="FFFFFF"/>
          <w:lang w:val="ka-GE"/>
        </w:rPr>
        <w:t xml:space="preserve">, გარდა საქართველოს ეროვნული ბანკის მიერ აღებული ვალდებულებებისა - </w:t>
      </w:r>
      <w:r w:rsidR="00396821">
        <w:rPr>
          <w:rFonts w:ascii="Sylfaen" w:hAnsi="Sylfaen"/>
          <w:szCs w:val="21"/>
          <w:shd w:val="clear" w:color="auto" w:fill="FFFFFF"/>
        </w:rPr>
        <w:t>22,</w:t>
      </w:r>
      <w:r w:rsidR="007B4007">
        <w:rPr>
          <w:rFonts w:ascii="Sylfaen" w:hAnsi="Sylfaen"/>
          <w:szCs w:val="21"/>
          <w:shd w:val="clear" w:color="auto" w:fill="FFFFFF"/>
          <w:lang w:val="ka-GE"/>
        </w:rPr>
        <w:t>051</w:t>
      </w:r>
      <w:r w:rsidR="00396821">
        <w:rPr>
          <w:rFonts w:ascii="Sylfaen" w:hAnsi="Sylfaen"/>
          <w:szCs w:val="21"/>
          <w:shd w:val="clear" w:color="auto" w:fill="FFFFFF"/>
        </w:rPr>
        <w:t>.6</w:t>
      </w:r>
      <w:r w:rsidR="00396821" w:rsidRPr="004D0CBB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</w:t>
      </w:r>
      <w:r w:rsidR="00396821" w:rsidRPr="004D0CBB">
        <w:rPr>
          <w:rFonts w:ascii="Sylfaen" w:hAnsi="Sylfaen"/>
          <w:szCs w:val="21"/>
          <w:shd w:val="clear" w:color="auto" w:fill="FFFFFF"/>
        </w:rPr>
        <w:t xml:space="preserve"> </w:t>
      </w:r>
      <w:r w:rsidR="00396821" w:rsidRPr="004D0CBB">
        <w:rPr>
          <w:rFonts w:ascii="Sylfaen" w:hAnsi="Sylfaen"/>
          <w:szCs w:val="21"/>
          <w:shd w:val="clear" w:color="auto" w:fill="FFFFFF"/>
          <w:lang w:val="ka-GE"/>
        </w:rPr>
        <w:t xml:space="preserve">და </w:t>
      </w:r>
      <w:r w:rsidR="0087661E" w:rsidRPr="00140A25">
        <w:rPr>
          <w:rFonts w:ascii="Sylfaen" w:hAnsi="Sylfaen"/>
          <w:szCs w:val="21"/>
          <w:shd w:val="clear" w:color="auto" w:fill="FFFFFF"/>
          <w:lang w:val="ka-GE"/>
        </w:rPr>
        <w:t xml:space="preserve">საბიუჯეტო ორგანიზაციების სესხის სახით </w:t>
      </w:r>
      <w:r w:rsidR="00914D8C" w:rsidRPr="00140A25">
        <w:rPr>
          <w:rFonts w:ascii="Sylfaen" w:hAnsi="Sylfaen"/>
          <w:szCs w:val="21"/>
          <w:shd w:val="clear" w:color="auto" w:fill="FFFFFF"/>
          <w:lang w:val="ka-GE"/>
        </w:rPr>
        <w:t>არსებულ</w:t>
      </w:r>
      <w:r w:rsidR="0087661E" w:rsidRPr="00140A25">
        <w:rPr>
          <w:rFonts w:ascii="Sylfaen" w:hAnsi="Sylfaen"/>
          <w:szCs w:val="21"/>
          <w:shd w:val="clear" w:color="auto" w:fill="FFFFFF"/>
          <w:lang w:val="ka-GE"/>
        </w:rPr>
        <w:t xml:space="preserve"> ნაშთ</w:t>
      </w:r>
      <w:r w:rsidR="00914D8C" w:rsidRPr="00140A25">
        <w:rPr>
          <w:rFonts w:ascii="Sylfaen" w:hAnsi="Sylfaen"/>
          <w:szCs w:val="21"/>
          <w:shd w:val="clear" w:color="auto" w:fill="FFFFFF"/>
          <w:lang w:val="ka-GE"/>
        </w:rPr>
        <w:t>ს</w:t>
      </w:r>
      <w:r w:rsidR="0087661E" w:rsidRPr="00140A25">
        <w:rPr>
          <w:rFonts w:ascii="Sylfaen" w:hAnsi="Sylfaen"/>
          <w:szCs w:val="21"/>
          <w:shd w:val="clear" w:color="auto" w:fill="FFFFFF"/>
          <w:lang w:val="ka-GE"/>
        </w:rPr>
        <w:t xml:space="preserve"> - </w:t>
      </w:r>
      <w:r w:rsidR="000A7B97" w:rsidRPr="00140A25">
        <w:rPr>
          <w:rFonts w:ascii="Sylfaen" w:hAnsi="Sylfaen"/>
          <w:szCs w:val="21"/>
          <w:shd w:val="clear" w:color="auto" w:fill="FFFFFF"/>
          <w:lang w:val="ka-GE"/>
        </w:rPr>
        <w:t>4.4</w:t>
      </w:r>
      <w:r w:rsidR="00914D8C" w:rsidRPr="00140A25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ლარს.</w:t>
      </w:r>
    </w:p>
    <w:p w:rsidR="006F4202" w:rsidRPr="00140A25" w:rsidRDefault="00FB01F8" w:rsidP="00D62E87">
      <w:pPr>
        <w:spacing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140A25">
        <w:rPr>
          <w:rFonts w:ascii="Sylfaen" w:hAnsi="Sylfaen"/>
          <w:szCs w:val="21"/>
          <w:shd w:val="clear" w:color="auto" w:fill="FFFFFF"/>
          <w:lang w:val="ka-GE"/>
        </w:rPr>
        <w:t xml:space="preserve">ამასთან, </w:t>
      </w:r>
      <w:r w:rsidR="00DB657D" w:rsidRPr="00140A25">
        <w:rPr>
          <w:rFonts w:ascii="Sylfaen" w:hAnsi="Sylfaen"/>
          <w:szCs w:val="21"/>
          <w:shd w:val="clear" w:color="auto" w:fill="FFFFFF"/>
          <w:lang w:val="ka-GE"/>
        </w:rPr>
        <w:t xml:space="preserve">მთავრობის </w:t>
      </w:r>
      <w:r w:rsidR="009B63F3" w:rsidRPr="00140A25">
        <w:rPr>
          <w:rFonts w:ascii="Sylfaen" w:hAnsi="Sylfaen"/>
          <w:szCs w:val="21"/>
          <w:shd w:val="clear" w:color="auto" w:fill="FFFFFF"/>
          <w:lang w:val="ka-GE"/>
        </w:rPr>
        <w:t xml:space="preserve">საგარეო ვალის ნაშთი, </w:t>
      </w:r>
      <w:r w:rsidR="0087661E" w:rsidRPr="00140A25">
        <w:rPr>
          <w:rFonts w:ascii="Sylfaen" w:hAnsi="Sylfaen"/>
          <w:szCs w:val="21"/>
          <w:shd w:val="clear" w:color="auto" w:fill="FFFFFF"/>
          <w:lang w:val="ka-GE"/>
        </w:rPr>
        <w:t>1</w:t>
      </w:r>
      <w:r w:rsidR="000A7B97" w:rsidRPr="00140A25">
        <w:rPr>
          <w:rFonts w:ascii="Sylfaen" w:hAnsi="Sylfaen"/>
          <w:szCs w:val="21"/>
          <w:shd w:val="clear" w:color="auto" w:fill="FFFFFF"/>
          <w:lang w:val="ka-GE"/>
        </w:rPr>
        <w:t>7</w:t>
      </w:r>
      <w:r w:rsidR="00396821">
        <w:rPr>
          <w:rFonts w:ascii="Sylfaen" w:hAnsi="Sylfaen"/>
          <w:szCs w:val="21"/>
          <w:shd w:val="clear" w:color="auto" w:fill="FFFFFF"/>
          <w:lang w:val="ka-GE"/>
        </w:rPr>
        <w:t>,</w:t>
      </w:r>
      <w:r w:rsidR="007B4007">
        <w:rPr>
          <w:rFonts w:ascii="Sylfaen" w:hAnsi="Sylfaen"/>
          <w:szCs w:val="21"/>
          <w:shd w:val="clear" w:color="auto" w:fill="FFFFFF"/>
          <w:lang w:val="ka-GE"/>
        </w:rPr>
        <w:t>435</w:t>
      </w:r>
      <w:r w:rsidR="000A7B97" w:rsidRPr="00140A25">
        <w:rPr>
          <w:rFonts w:ascii="Sylfaen" w:hAnsi="Sylfaen"/>
          <w:szCs w:val="21"/>
          <w:shd w:val="clear" w:color="auto" w:fill="FFFFFF"/>
          <w:lang w:val="ka-GE"/>
        </w:rPr>
        <w:t>.</w:t>
      </w:r>
      <w:r w:rsidR="007B4007">
        <w:rPr>
          <w:rFonts w:ascii="Sylfaen" w:hAnsi="Sylfaen"/>
          <w:szCs w:val="21"/>
          <w:shd w:val="clear" w:color="auto" w:fill="FFFFFF"/>
          <w:lang w:val="ka-GE"/>
        </w:rPr>
        <w:t>1</w:t>
      </w:r>
      <w:r w:rsidR="00784855" w:rsidRPr="00140A25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87661E" w:rsidRPr="00140A25">
        <w:rPr>
          <w:rFonts w:ascii="Sylfaen" w:hAnsi="Sylfaen"/>
          <w:szCs w:val="21"/>
          <w:shd w:val="clear" w:color="auto" w:fill="FFFFFF"/>
          <w:lang w:val="ka-GE"/>
        </w:rPr>
        <w:t>მლნ</w:t>
      </w:r>
      <w:r w:rsidR="009B63F3" w:rsidRPr="00140A25">
        <w:rPr>
          <w:rFonts w:ascii="Sylfaen" w:hAnsi="Sylfaen"/>
          <w:szCs w:val="21"/>
          <w:shd w:val="clear" w:color="auto" w:fill="FFFFFF"/>
          <w:lang w:val="ka-GE"/>
        </w:rPr>
        <w:t xml:space="preserve"> ლარი,</w:t>
      </w:r>
      <w:r w:rsidR="006F4202" w:rsidRPr="00140A25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>მთლიანი</w:t>
      </w:r>
      <w:r w:rsidR="006F4202" w:rsidRPr="00140A25">
        <w:rPr>
          <w:rFonts w:ascii="Sylfaen" w:hAnsi="Sylfaen"/>
          <w:szCs w:val="21"/>
          <w:shd w:val="clear" w:color="auto" w:fill="FFFFFF"/>
        </w:rPr>
        <w:t xml:space="preserve"> </w:t>
      </w:r>
      <w:r w:rsidR="00784855" w:rsidRPr="00140A25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140A25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>ვალის</w:t>
      </w:r>
      <w:r w:rsidR="006F4202" w:rsidRPr="00140A25">
        <w:rPr>
          <w:rFonts w:ascii="Sylfaen" w:hAnsi="Sylfaen"/>
          <w:szCs w:val="21"/>
          <w:shd w:val="clear" w:color="auto" w:fill="FFFFFF"/>
        </w:rPr>
        <w:t xml:space="preserve"> </w:t>
      </w:r>
      <w:r w:rsidR="007B4007">
        <w:rPr>
          <w:rFonts w:ascii="Sylfaen" w:hAnsi="Sylfaen"/>
          <w:szCs w:val="21"/>
          <w:shd w:val="clear" w:color="auto" w:fill="FFFFFF"/>
          <w:lang w:val="ka-GE"/>
        </w:rPr>
        <w:t>79</w:t>
      </w:r>
      <w:r w:rsidR="006F4202" w:rsidRPr="00140A25">
        <w:rPr>
          <w:rFonts w:ascii="Sylfaen" w:hAnsi="Sylfaen"/>
          <w:szCs w:val="21"/>
          <w:shd w:val="clear" w:color="auto" w:fill="FFFFFF"/>
        </w:rPr>
        <w:t>%-</w:t>
      </w:r>
      <w:r w:rsidR="006F4202" w:rsidRPr="00140A25">
        <w:rPr>
          <w:rFonts w:ascii="Sylfaen" w:hAnsi="Sylfaen"/>
          <w:szCs w:val="21"/>
          <w:shd w:val="clear" w:color="auto" w:fill="FFFFFF"/>
          <w:lang w:val="ka-GE"/>
        </w:rPr>
        <w:t>ია</w:t>
      </w:r>
      <w:r w:rsidR="006F4202" w:rsidRPr="00140A25">
        <w:rPr>
          <w:rFonts w:ascii="Sylfaen" w:hAnsi="Sylfaen"/>
          <w:szCs w:val="21"/>
          <w:shd w:val="clear" w:color="auto" w:fill="FFFFFF"/>
        </w:rPr>
        <w:t xml:space="preserve">. </w:t>
      </w:r>
      <w:r w:rsidR="006F4202" w:rsidRPr="00140A25">
        <w:rPr>
          <w:rFonts w:ascii="Sylfaen" w:hAnsi="Sylfaen"/>
          <w:szCs w:val="21"/>
          <w:shd w:val="clear" w:color="auto" w:fill="FFFFFF"/>
          <w:lang w:val="ka-GE"/>
        </w:rPr>
        <w:t>აღნიშნული</w:t>
      </w:r>
      <w:r w:rsidR="006F4202" w:rsidRPr="00140A25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>საკრედიტო</w:t>
      </w:r>
      <w:r w:rsidR="006F4202" w:rsidRPr="00140A25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>რესურსის</w:t>
      </w:r>
      <w:r w:rsidR="006F4202" w:rsidRPr="00140A25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>დიდი</w:t>
      </w:r>
      <w:r w:rsidR="006F4202" w:rsidRPr="00140A25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>ნაწილი</w:t>
      </w:r>
      <w:r w:rsidR="006F4202" w:rsidRPr="00140A25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>მიღებულია</w:t>
      </w:r>
      <w:r w:rsidR="006F4202" w:rsidRPr="00140A25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>მრავალმხრივი</w:t>
      </w:r>
      <w:r w:rsidR="006F4202" w:rsidRPr="00140A25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>და</w:t>
      </w:r>
      <w:r w:rsidR="006F4202" w:rsidRPr="00140A25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>ორმხრივი</w:t>
      </w:r>
      <w:r w:rsidR="006F4202" w:rsidRPr="00140A25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>დონორებისგან</w:t>
      </w:r>
      <w:r w:rsidR="006F4202" w:rsidRPr="00140A25">
        <w:rPr>
          <w:rFonts w:ascii="Sylfaen" w:hAnsi="Sylfaen" w:cs="Sylfaen"/>
          <w:szCs w:val="21"/>
          <w:shd w:val="clear" w:color="auto" w:fill="FFFFFF"/>
          <w:lang w:val="ka-GE"/>
        </w:rPr>
        <w:t>/პარტნიორებისგან ქვეყნისათვის პრიორიტეტული ინფრასტრუქტურული პროექტების დასაფინანსებლად</w:t>
      </w:r>
      <w:r w:rsidR="006F4202" w:rsidRPr="00140A25">
        <w:rPr>
          <w:rFonts w:ascii="Sylfaen" w:hAnsi="Sylfaen"/>
          <w:szCs w:val="21"/>
          <w:shd w:val="clear" w:color="auto" w:fill="FFFFFF"/>
        </w:rPr>
        <w:t xml:space="preserve">. </w:t>
      </w:r>
      <w:r w:rsidR="00784855" w:rsidRPr="00140A25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140A25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>საგარეო</w:t>
      </w:r>
      <w:r w:rsidR="006F4202" w:rsidRPr="00140A25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>ვალი</w:t>
      </w:r>
      <w:r w:rsidR="006F4202" w:rsidRPr="00140A25">
        <w:rPr>
          <w:rFonts w:ascii="Sylfaen" w:hAnsi="Sylfaen" w:cs="Sylfaen"/>
          <w:szCs w:val="21"/>
          <w:shd w:val="clear" w:color="auto" w:fill="FFFFFF"/>
          <w:lang w:val="ka-GE"/>
        </w:rPr>
        <w:t>ს პორტფელი შეღავათიანია და ძირითადად შედგება გრძელვადიანი სესხებისგან -</w:t>
      </w:r>
      <w:r w:rsidR="006F4202" w:rsidRPr="00140A25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140A25">
        <w:rPr>
          <w:rFonts w:ascii="Sylfaen" w:hAnsi="Sylfaen"/>
          <w:szCs w:val="21"/>
          <w:shd w:val="clear" w:color="auto" w:fill="FFFFFF"/>
          <w:lang w:val="ka-GE"/>
        </w:rPr>
        <w:t xml:space="preserve">პორტფელის </w:t>
      </w:r>
      <w:r w:rsidR="00071A4F" w:rsidRPr="00140A25">
        <w:rPr>
          <w:rFonts w:ascii="Sylfaen" w:hAnsi="Sylfaen"/>
          <w:szCs w:val="21"/>
          <w:shd w:val="clear" w:color="auto" w:fill="FFFFFF"/>
          <w:lang w:val="ka-GE"/>
        </w:rPr>
        <w:t xml:space="preserve">საშუალო შეწონილი </w:t>
      </w:r>
      <w:r w:rsidR="006F4202" w:rsidRPr="00140A25">
        <w:rPr>
          <w:rFonts w:ascii="Sylfaen" w:hAnsi="Sylfaen"/>
          <w:szCs w:val="21"/>
          <w:shd w:val="clear" w:color="auto" w:fill="FFFFFF"/>
        </w:rPr>
        <w:t xml:space="preserve">საკონტრაქტო ვადიანობა შეადგენს </w:t>
      </w:r>
      <w:r w:rsidR="002A3C73" w:rsidRPr="00140A25">
        <w:rPr>
          <w:rFonts w:ascii="Sylfaen" w:hAnsi="Sylfaen"/>
          <w:szCs w:val="21"/>
          <w:shd w:val="clear" w:color="auto" w:fill="FFFFFF"/>
          <w:lang w:val="ka-GE"/>
        </w:rPr>
        <w:t>2</w:t>
      </w:r>
      <w:r w:rsidR="000A7B97" w:rsidRPr="00140A25">
        <w:rPr>
          <w:rFonts w:ascii="Sylfaen" w:hAnsi="Sylfaen"/>
          <w:szCs w:val="21"/>
          <w:shd w:val="clear" w:color="auto" w:fill="FFFFFF"/>
          <w:lang w:val="ka-GE"/>
        </w:rPr>
        <w:t>1</w:t>
      </w:r>
      <w:r w:rsidR="002A3C73" w:rsidRPr="00140A25">
        <w:rPr>
          <w:rFonts w:ascii="Sylfaen" w:hAnsi="Sylfaen"/>
          <w:szCs w:val="21"/>
          <w:shd w:val="clear" w:color="auto" w:fill="FFFFFF"/>
          <w:lang w:val="ka-GE"/>
        </w:rPr>
        <w:t>.</w:t>
      </w:r>
      <w:r w:rsidR="007B4007">
        <w:rPr>
          <w:rFonts w:ascii="Sylfaen" w:hAnsi="Sylfaen"/>
          <w:szCs w:val="21"/>
          <w:shd w:val="clear" w:color="auto" w:fill="FFFFFF"/>
          <w:lang w:val="ka-GE"/>
        </w:rPr>
        <w:t>4</w:t>
      </w:r>
      <w:r w:rsidR="00C126E1" w:rsidRPr="00140A25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140A25">
        <w:rPr>
          <w:rFonts w:ascii="Sylfaen" w:hAnsi="Sylfaen"/>
          <w:szCs w:val="21"/>
          <w:shd w:val="clear" w:color="auto" w:fill="FFFFFF"/>
        </w:rPr>
        <w:t>წელს</w:t>
      </w:r>
      <w:r w:rsidR="006F4202" w:rsidRPr="00140A25">
        <w:rPr>
          <w:rFonts w:ascii="Sylfaen" w:hAnsi="Sylfaen"/>
          <w:szCs w:val="21"/>
          <w:shd w:val="clear" w:color="auto" w:fill="FFFFFF"/>
          <w:lang w:val="ka-GE"/>
        </w:rPr>
        <w:t xml:space="preserve">, საშუალო შეწონილი ვადიანობა </w:t>
      </w:r>
      <w:r w:rsidR="00071A4F" w:rsidRPr="00140A25">
        <w:rPr>
          <w:rFonts w:ascii="Sylfaen" w:hAnsi="Sylfaen"/>
          <w:szCs w:val="21"/>
          <w:shd w:val="clear" w:color="auto" w:fill="FFFFFF"/>
          <w:lang w:val="ka-GE"/>
        </w:rPr>
        <w:t xml:space="preserve">დაფარვამდე </w:t>
      </w:r>
      <w:r w:rsidR="006F4202" w:rsidRPr="00140A25">
        <w:rPr>
          <w:rFonts w:ascii="Sylfaen" w:hAnsi="Sylfaen"/>
          <w:szCs w:val="21"/>
          <w:shd w:val="clear" w:color="auto" w:fill="FFFFFF"/>
          <w:lang w:val="ka-GE"/>
        </w:rPr>
        <w:t xml:space="preserve">შეადგენს დაახლოებით </w:t>
      </w:r>
      <w:r w:rsidR="00DE4001" w:rsidRPr="00140A25">
        <w:rPr>
          <w:rFonts w:ascii="Sylfaen" w:hAnsi="Sylfaen"/>
          <w:szCs w:val="21"/>
          <w:shd w:val="clear" w:color="auto" w:fill="FFFFFF"/>
        </w:rPr>
        <w:t xml:space="preserve"> </w:t>
      </w:r>
      <w:r w:rsidR="00E17E10" w:rsidRPr="00140A25">
        <w:rPr>
          <w:rFonts w:ascii="Sylfaen" w:hAnsi="Sylfaen"/>
          <w:szCs w:val="21"/>
          <w:shd w:val="clear" w:color="auto" w:fill="FFFFFF"/>
          <w:lang w:val="ka-GE"/>
        </w:rPr>
        <w:t>8</w:t>
      </w:r>
      <w:r w:rsidR="004F2321" w:rsidRPr="00140A25">
        <w:rPr>
          <w:rFonts w:ascii="Sylfaen" w:hAnsi="Sylfaen"/>
          <w:szCs w:val="21"/>
          <w:shd w:val="clear" w:color="auto" w:fill="FFFFFF"/>
        </w:rPr>
        <w:t>.</w:t>
      </w:r>
      <w:r w:rsidR="007B4007">
        <w:rPr>
          <w:rFonts w:ascii="Sylfaen" w:hAnsi="Sylfaen"/>
          <w:szCs w:val="21"/>
          <w:shd w:val="clear" w:color="auto" w:fill="FFFFFF"/>
          <w:lang w:val="ka-GE"/>
        </w:rPr>
        <w:t>3</w:t>
      </w:r>
      <w:r w:rsidR="00C126E1" w:rsidRPr="00140A25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F4202" w:rsidRPr="00140A25">
        <w:rPr>
          <w:rFonts w:ascii="Sylfaen" w:hAnsi="Sylfaen"/>
          <w:szCs w:val="21"/>
          <w:shd w:val="clear" w:color="auto" w:fill="FFFFFF"/>
          <w:lang w:val="ka-GE"/>
        </w:rPr>
        <w:t xml:space="preserve">წელს, ხოლო </w:t>
      </w:r>
      <w:r w:rsidR="00784855" w:rsidRPr="00140A25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საგარეო ვალის საშუალო შეწონილი საპროცენტო განაკვეთი შეადგენს </w:t>
      </w:r>
      <w:r w:rsidR="000A7B97" w:rsidRPr="00140A25">
        <w:rPr>
          <w:rFonts w:ascii="Sylfaen" w:hAnsi="Sylfaen" w:cs="Sylfaen"/>
          <w:szCs w:val="21"/>
          <w:shd w:val="clear" w:color="auto" w:fill="FFFFFF"/>
          <w:lang w:val="ka-GE"/>
        </w:rPr>
        <w:t>1.</w:t>
      </w:r>
      <w:r w:rsidR="00AB099E">
        <w:rPr>
          <w:rFonts w:ascii="Sylfaen" w:hAnsi="Sylfaen" w:cs="Sylfaen"/>
          <w:szCs w:val="21"/>
          <w:shd w:val="clear" w:color="auto" w:fill="FFFFFF"/>
          <w:lang w:val="ka-GE"/>
        </w:rPr>
        <w:t>87</w:t>
      </w:r>
      <w:r w:rsidR="006F4202" w:rsidRPr="00140A25">
        <w:rPr>
          <w:rFonts w:ascii="Sylfaen" w:hAnsi="Sylfaen" w:cs="Sylfaen"/>
          <w:szCs w:val="21"/>
          <w:shd w:val="clear" w:color="auto" w:fill="FFFFFF"/>
          <w:lang w:val="ka-GE"/>
        </w:rPr>
        <w:t>%-ს.</w:t>
      </w:r>
    </w:p>
    <w:p w:rsidR="006F4202" w:rsidRPr="00140A25" w:rsidRDefault="00396821" w:rsidP="00D62E87">
      <w:pPr>
        <w:tabs>
          <w:tab w:val="left" w:pos="720"/>
        </w:tabs>
        <w:spacing w:after="0" w:line="240" w:lineRule="auto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140A25">
        <w:rPr>
          <w:rFonts w:ascii="Sylfaen" w:hAnsi="Sylfaen"/>
          <w:noProof/>
          <w:color w:val="8064A2" w:themeColor="accent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A42B2A" wp14:editId="7F18D374">
                <wp:simplePos x="0" y="0"/>
                <wp:positionH relativeFrom="column">
                  <wp:posOffset>4022090</wp:posOffset>
                </wp:positionH>
                <wp:positionV relativeFrom="paragraph">
                  <wp:posOffset>856615</wp:posOffset>
                </wp:positionV>
                <wp:extent cx="2620029" cy="62674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0029" cy="626745"/>
                          <a:chOff x="-2" y="0"/>
                          <a:chExt cx="2620029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2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B15D9" w:rsidRPr="00A33B48" w:rsidRDefault="00DB15D9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საშუალო შეწონილი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:rsidR="00DB15D9" w:rsidRPr="00A33B48" w:rsidRDefault="00DB15D9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საპროცენტო განაკვეთი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color w:val="FF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1.87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  <w:p w:rsidR="00DB15D9" w:rsidRPr="00A33B48" w:rsidRDefault="00DB15D9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საკონტრაქტო ვადიანობა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4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  <w:p w:rsidR="00DB15D9" w:rsidRPr="00DE4001" w:rsidRDefault="00DB15D9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- დარჩენილი ვადიანობა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8.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A42B2A" id="Group 6" o:spid="_x0000_s1026" style="position:absolute;left:0;text-align:left;margin-left:316.7pt;margin-top:67.45pt;width:206.3pt;height:49.35pt;z-index:251661312" coordorigin="" coordsize="26200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:rsidR="00DB15D9" w:rsidRPr="00A33B48" w:rsidRDefault="00DB15D9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საშუალო შეწონილი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:rsidR="00DB15D9" w:rsidRPr="00A33B48" w:rsidRDefault="00DB15D9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საპროცენტო განაკვეთი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ylfaen" w:hAnsi="Sylfaen" w:cstheme="minorBidi"/>
                            <w:b/>
                            <w:color w:val="FF0000"/>
                            <w:kern w:val="24"/>
                            <w:sz w:val="16"/>
                            <w:szCs w:val="16"/>
                            <w:lang w:val="ka-GE"/>
                          </w:rPr>
                          <w:t>1.87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%</w:t>
                        </w:r>
                      </w:p>
                      <w:p w:rsidR="00DB15D9" w:rsidRPr="00A33B48" w:rsidRDefault="00DB15D9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საკონტრაქტო ვადიანობა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1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4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  <w:p w:rsidR="00DB15D9" w:rsidRPr="00DE4001" w:rsidRDefault="00DB15D9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  <w:lang w:val="ka-GE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- დარჩენილი ვადიანობა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8.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3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" fillcolor="white [3201]" strokecolor="#8064a2 [3207]" strokeweight="2pt"/>
              </v:group>
            </w:pict>
          </mc:Fallback>
        </mc:AlternateContent>
      </w:r>
      <w:r w:rsidRPr="00140A25">
        <w:rPr>
          <w:noProof/>
        </w:rPr>
        <w:drawing>
          <wp:anchor distT="0" distB="0" distL="114300" distR="114300" simplePos="0" relativeHeight="251663360" behindDoc="0" locked="0" layoutInCell="1" allowOverlap="1" wp14:anchorId="27A09B2D" wp14:editId="576DCA6A">
            <wp:simplePos x="0" y="0"/>
            <wp:positionH relativeFrom="column">
              <wp:posOffset>485775</wp:posOffset>
            </wp:positionH>
            <wp:positionV relativeFrom="paragraph">
              <wp:posOffset>186690</wp:posOffset>
            </wp:positionV>
            <wp:extent cx="3495675" cy="1838325"/>
            <wp:effectExtent l="0" t="0" r="0" b="0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855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>მთავრობის</w:t>
      </w:r>
      <w:r w:rsidR="006F4202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ვალის სტრუქტურა </w:t>
      </w:r>
      <w:r w:rsidR="008D1F2B" w:rsidRPr="00140A25">
        <w:rPr>
          <w:rFonts w:ascii="Sylfaen" w:hAnsi="Sylfaen"/>
          <w:b/>
          <w:szCs w:val="18"/>
          <w:shd w:val="clear" w:color="auto" w:fill="FFFFFF"/>
          <w:lang w:val="ka-GE"/>
        </w:rPr>
        <w:t>20</w:t>
      </w:r>
      <w:r w:rsidR="000A7B97" w:rsidRPr="00140A25">
        <w:rPr>
          <w:rFonts w:ascii="Sylfaen" w:hAnsi="Sylfaen"/>
          <w:b/>
          <w:szCs w:val="18"/>
          <w:shd w:val="clear" w:color="auto" w:fill="FFFFFF"/>
          <w:lang w:val="ka-GE"/>
        </w:rPr>
        <w:t>20</w:t>
      </w:r>
      <w:r w:rsidR="008D1F2B" w:rsidRPr="00140A25">
        <w:rPr>
          <w:rFonts w:ascii="Sylfaen" w:hAnsi="Sylfaen"/>
          <w:b/>
          <w:szCs w:val="18"/>
          <w:shd w:val="clear" w:color="auto" w:fill="FFFFFF"/>
          <w:lang w:val="ka-GE"/>
        </w:rPr>
        <w:t xml:space="preserve"> </w:t>
      </w:r>
      <w:r w:rsidR="00CB36D7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წლის </w:t>
      </w:r>
      <w:r w:rsidR="007B4007">
        <w:rPr>
          <w:rFonts w:ascii="Sylfaen" w:hAnsi="Sylfaen" w:cs="Sylfaen"/>
          <w:b/>
          <w:szCs w:val="18"/>
          <w:shd w:val="clear" w:color="auto" w:fill="FFFFFF"/>
          <w:lang w:val="ka-GE"/>
        </w:rPr>
        <w:t>30</w:t>
      </w:r>
      <w:r w:rsidR="00EB0EE9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7B4007">
        <w:rPr>
          <w:rFonts w:ascii="Sylfaen" w:hAnsi="Sylfaen" w:cs="Sylfaen"/>
          <w:b/>
          <w:szCs w:val="18"/>
          <w:shd w:val="clear" w:color="auto" w:fill="FFFFFF"/>
          <w:lang w:val="ka-GE"/>
        </w:rPr>
        <w:t>აპრილის</w:t>
      </w:r>
      <w:r w:rsidR="00EB0EE9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6F4202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:rsidR="003C2AE8" w:rsidRPr="00140A25" w:rsidRDefault="00764192" w:rsidP="00D62E87">
      <w:pPr>
        <w:spacing w:line="240" w:lineRule="auto"/>
        <w:jc w:val="both"/>
        <w:rPr>
          <w:rFonts w:ascii="Sylfaen" w:hAnsi="Sylfaen"/>
          <w:lang w:val="ka-GE"/>
        </w:rPr>
      </w:pPr>
      <w:r w:rsidRPr="00140A25">
        <w:rPr>
          <w:rFonts w:ascii="Sylfaen" w:hAnsi="Sylfaen"/>
          <w:lang w:val="ka-GE"/>
        </w:rPr>
        <w:t xml:space="preserve"> </w:t>
      </w:r>
    </w:p>
    <w:p w:rsidR="00B57E95" w:rsidRPr="00140A25" w:rsidRDefault="00B57E95" w:rsidP="00D62E87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6F4202" w:rsidRPr="00140A25" w:rsidRDefault="009363B9" w:rsidP="00D62E87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</w:rPr>
      </w:pPr>
      <w:r w:rsidRPr="00140A25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="00406FEE" w:rsidRPr="00140A25">
        <w:rPr>
          <w:rFonts w:ascii="Sylfaen" w:hAnsi="Sylfaen" w:cs="Sylfaen"/>
          <w:szCs w:val="21"/>
          <w:shd w:val="clear" w:color="auto" w:fill="FFFFFF"/>
        </w:rPr>
        <w:t>20</w:t>
      </w:r>
      <w:r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7B4007">
        <w:rPr>
          <w:rFonts w:ascii="Sylfaen" w:hAnsi="Sylfaen" w:cs="Sylfaen"/>
          <w:szCs w:val="21"/>
          <w:shd w:val="clear" w:color="auto" w:fill="FFFFFF"/>
          <w:lang w:val="ka-GE"/>
        </w:rPr>
        <w:t>30</w:t>
      </w:r>
      <w:r w:rsidR="00EB0EE9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7B4007">
        <w:rPr>
          <w:rFonts w:ascii="Sylfaen" w:hAnsi="Sylfaen" w:cs="Sylfaen"/>
          <w:szCs w:val="21"/>
          <w:shd w:val="clear" w:color="auto" w:fill="FFFFFF"/>
          <w:lang w:val="ka-GE"/>
        </w:rPr>
        <w:t>აპრილის</w:t>
      </w:r>
      <w:r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A7187" w:rsidRPr="00140A25">
        <w:rPr>
          <w:rFonts w:ascii="Sylfaen" w:hAnsi="Sylfaen"/>
          <w:szCs w:val="21"/>
          <w:shd w:val="clear" w:color="auto" w:fill="FFFFFF"/>
          <w:lang w:val="ka-GE"/>
        </w:rPr>
        <w:t xml:space="preserve">მდგომარეობით </w:t>
      </w:r>
      <w:r w:rsidR="00784855" w:rsidRPr="00140A25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 xml:space="preserve"> საგარეო ვალის პორტფელის </w:t>
      </w:r>
      <w:r w:rsidR="00B7447C" w:rsidRPr="00140A25">
        <w:rPr>
          <w:rFonts w:ascii="Sylfaen" w:hAnsi="Sylfaen" w:cs="Sylfaen"/>
          <w:szCs w:val="21"/>
          <w:shd w:val="clear" w:color="auto" w:fill="FFFFFF"/>
        </w:rPr>
        <w:t>54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 xml:space="preserve">% შედგება ფიქსირებული საპროცენტო განაკვეთის მქონე კრედიტებისგან. ეს გარემოება ხელს უწყობს საქართველოს </w:t>
      </w:r>
      <w:r w:rsidR="00784855" w:rsidRPr="00140A25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 xml:space="preserve"> საგარეო ვალის მომსახურების პარამეტრების დაცულობას საპროცენტო განაკვეთების ეგზოგენური რყევებისგან და უზრუნველყოფს ვალის მომსახურების ხარჯების შენარჩუნებას დაბალ</w:t>
      </w:r>
      <w:r w:rsidR="006F4202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>დონეზე</w:t>
      </w:r>
      <w:r w:rsidR="006F4202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. საგარეო ვალის </w:t>
      </w:r>
      <w:r w:rsidR="00050EF1" w:rsidRPr="00140A25"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="00B7447C" w:rsidRPr="00140A25">
        <w:rPr>
          <w:rFonts w:ascii="Sylfaen" w:hAnsi="Sylfaen" w:cs="Sylfaen"/>
          <w:szCs w:val="21"/>
          <w:shd w:val="clear" w:color="auto" w:fill="FFFFFF"/>
        </w:rPr>
        <w:t>0</w:t>
      </w:r>
      <w:r w:rsidR="006F4202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% 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>SDR-</w:t>
      </w:r>
      <w:r w:rsidR="006F4202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შია დენომინირებული (ნასესხობის სპეციალური უფლება) მსოფლიო ბანკის, საერთაშორისო სავალუტო ფონდის და აზიის განვითარების ბანკის ფინანსური რესურსების დიდი წილის გამო. </w:t>
      </w:r>
    </w:p>
    <w:p w:rsidR="00B7509F" w:rsidRPr="00140A25" w:rsidRDefault="00570C98" w:rsidP="00D62E87">
      <w:pPr>
        <w:tabs>
          <w:tab w:val="left" w:pos="360"/>
        </w:tabs>
        <w:spacing w:line="240" w:lineRule="auto"/>
        <w:rPr>
          <w:rFonts w:ascii="Sylfaen" w:hAnsi="Sylfaen"/>
          <w:lang w:val="ka-GE"/>
        </w:rPr>
      </w:pPr>
      <w:r w:rsidRPr="00140A25">
        <w:rPr>
          <w:rFonts w:ascii="Sylfaen" w:hAnsi="Sylfaen"/>
          <w:lang w:val="ka-GE"/>
        </w:rPr>
        <w:t xml:space="preserve">  </w:t>
      </w:r>
    </w:p>
    <w:p w:rsidR="00A93CD1" w:rsidRPr="00140A25" w:rsidRDefault="0098115B" w:rsidP="00D62E87">
      <w:pPr>
        <w:tabs>
          <w:tab w:val="left" w:pos="360"/>
        </w:tabs>
        <w:spacing w:line="240" w:lineRule="auto"/>
        <w:rPr>
          <w:rFonts w:ascii="Sylfaen" w:hAnsi="Sylfaen"/>
        </w:rPr>
      </w:pPr>
      <w:r w:rsidRPr="00140A25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2540</wp:posOffset>
            </wp:positionV>
            <wp:extent cx="2247900" cy="1695450"/>
            <wp:effectExtent l="0" t="0" r="0" b="0"/>
            <wp:wrapSquare wrapText="bothSides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47C" w:rsidRPr="00140A25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2540</wp:posOffset>
            </wp:positionV>
            <wp:extent cx="2419350" cy="1552575"/>
            <wp:effectExtent l="0" t="0" r="0" b="0"/>
            <wp:wrapSquare wrapText="bothSides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A93CD1" w:rsidRPr="00140A25" w:rsidRDefault="00A93CD1" w:rsidP="00D62E87">
      <w:pPr>
        <w:tabs>
          <w:tab w:val="left" w:pos="360"/>
        </w:tabs>
        <w:spacing w:line="240" w:lineRule="auto"/>
        <w:rPr>
          <w:rFonts w:ascii="Sylfaen" w:hAnsi="Sylfaen"/>
        </w:rPr>
      </w:pPr>
    </w:p>
    <w:p w:rsidR="006042C4" w:rsidRPr="00140A25" w:rsidRDefault="006042C4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2F5FB0" w:rsidRPr="00140A25" w:rsidRDefault="002F5FB0" w:rsidP="00D62E87">
      <w:pPr>
        <w:spacing w:line="240" w:lineRule="auto"/>
        <w:rPr>
          <w:rFonts w:ascii="Sylfaen" w:hAnsi="Sylfaen"/>
          <w:b/>
          <w:lang w:val="ka-GE"/>
        </w:rPr>
      </w:pPr>
      <w:r w:rsidRPr="00140A25">
        <w:rPr>
          <w:rFonts w:ascii="Sylfaen" w:hAnsi="Sylfaen"/>
          <w:b/>
          <w:lang w:val="ka-GE"/>
        </w:rPr>
        <w:br w:type="page"/>
      </w:r>
    </w:p>
    <w:p w:rsidR="00071D1D" w:rsidRPr="00140A25" w:rsidRDefault="00784855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140A25">
        <w:rPr>
          <w:rFonts w:ascii="Sylfaen" w:hAnsi="Sylfaen"/>
          <w:b/>
          <w:lang w:val="ka-GE"/>
        </w:rPr>
        <w:lastRenderedPageBreak/>
        <w:t>მთავრობის</w:t>
      </w:r>
      <w:r w:rsidR="00071D1D" w:rsidRPr="00140A25">
        <w:rPr>
          <w:rFonts w:ascii="Sylfaen" w:hAnsi="Sylfaen"/>
          <w:b/>
          <w:lang w:val="ka-GE"/>
        </w:rPr>
        <w:t xml:space="preserve"> საგარეო ვალის სტრუქტურა - </w:t>
      </w:r>
      <w:r w:rsidRPr="00140A25">
        <w:rPr>
          <w:rFonts w:ascii="Sylfaen" w:hAnsi="Sylfaen"/>
          <w:b/>
          <w:lang w:val="ka-GE"/>
        </w:rPr>
        <w:t>20</w:t>
      </w:r>
      <w:r w:rsidR="00B71865" w:rsidRPr="00140A25">
        <w:rPr>
          <w:rFonts w:ascii="Sylfaen" w:hAnsi="Sylfaen"/>
          <w:b/>
        </w:rPr>
        <w:t>20</w:t>
      </w:r>
      <w:r w:rsidR="00E46C45" w:rsidRPr="00140A25">
        <w:rPr>
          <w:rFonts w:ascii="Sylfaen" w:hAnsi="Sylfaen"/>
          <w:b/>
          <w:lang w:val="ka-GE"/>
        </w:rPr>
        <w:t xml:space="preserve"> წლის </w:t>
      </w:r>
      <w:r w:rsidR="000A05E4">
        <w:rPr>
          <w:rFonts w:ascii="Sylfaen" w:hAnsi="Sylfaen" w:cs="Sylfaen"/>
          <w:b/>
          <w:szCs w:val="18"/>
          <w:shd w:val="clear" w:color="auto" w:fill="FFFFFF"/>
          <w:lang w:val="ka-GE"/>
        </w:rPr>
        <w:t>30</w:t>
      </w:r>
      <w:r w:rsidR="001757D3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0A05E4">
        <w:rPr>
          <w:rFonts w:ascii="Sylfaen" w:hAnsi="Sylfaen" w:cs="Sylfaen"/>
          <w:b/>
          <w:szCs w:val="18"/>
          <w:shd w:val="clear" w:color="auto" w:fill="FFFFFF"/>
          <w:lang w:val="ka-GE"/>
        </w:rPr>
        <w:t>აპრილის</w:t>
      </w:r>
      <w:r w:rsidR="001757D3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E46C45" w:rsidRPr="00140A25">
        <w:rPr>
          <w:rFonts w:ascii="Sylfaen" w:hAnsi="Sylfaen"/>
          <w:b/>
          <w:lang w:val="ka-GE"/>
        </w:rPr>
        <w:t xml:space="preserve"> </w:t>
      </w:r>
      <w:r w:rsidR="00071D1D" w:rsidRPr="00140A25">
        <w:rPr>
          <w:rFonts w:ascii="Sylfaen" w:hAnsi="Sylfaen"/>
          <w:b/>
          <w:lang w:val="ka-GE"/>
        </w:rPr>
        <w:t>მდგომარეობით</w:t>
      </w:r>
    </w:p>
    <w:p w:rsidR="009139F2" w:rsidRPr="00140A25" w:rsidRDefault="009139F2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tbl>
      <w:tblPr>
        <w:tblW w:w="10330" w:type="dxa"/>
        <w:tblLook w:val="04A0" w:firstRow="1" w:lastRow="0" w:firstColumn="1" w:lastColumn="0" w:noHBand="0" w:noVBand="1"/>
      </w:tblPr>
      <w:tblGrid>
        <w:gridCol w:w="3284"/>
        <w:gridCol w:w="893"/>
        <w:gridCol w:w="1427"/>
        <w:gridCol w:w="1333"/>
        <w:gridCol w:w="1333"/>
        <w:gridCol w:w="1030"/>
        <w:gridCol w:w="1030"/>
      </w:tblGrid>
      <w:tr w:rsidR="00C40259" w:rsidRPr="00C40259" w:rsidTr="00A65964">
        <w:trPr>
          <w:trHeight w:hRule="exact" w:val="575"/>
          <w:tblHeader/>
        </w:trPr>
        <w:tc>
          <w:tcPr>
            <w:tcW w:w="3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C40259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კრედიტორი</w:t>
            </w:r>
            <w:r w:rsidRPr="00C4025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C4025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r w:rsidRPr="00C40259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კრედიტის</w:t>
            </w:r>
            <w:r w:rsidRPr="00C4025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r w:rsidRPr="00C40259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ვალუტა</w:t>
            </w:r>
            <w:r w:rsidRPr="00C4025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59" w:rsidRPr="00A65964" w:rsidRDefault="00C40259" w:rsidP="00C402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ka-GE"/>
              </w:rPr>
            </w:pPr>
            <w:r w:rsidRPr="00C4025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r w:rsidRPr="00C40259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ნაშთი</w:t>
            </w:r>
            <w:r w:rsidRPr="00C4025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r w:rsidR="00A65964"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ka-GE"/>
              </w:rPr>
              <w:t>(</w:t>
            </w:r>
            <w:r w:rsidRPr="00C40259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ათასი</w:t>
            </w:r>
            <w:r w:rsidRPr="00C4025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    </w:t>
            </w:r>
            <w:r w:rsidRPr="00C40259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აშშ</w:t>
            </w:r>
            <w:r w:rsidRPr="00C4025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r w:rsidRPr="00C40259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დოლარი</w:t>
            </w:r>
            <w:r w:rsidRPr="00C4025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r w:rsidR="00A65964"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ka-GE"/>
              </w:rPr>
              <w:t>)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C4025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r w:rsidRPr="00C40259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ნაშთი</w:t>
            </w:r>
            <w:r w:rsidRPr="00C4025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r w:rsidR="00A65964"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ka-GE"/>
              </w:rPr>
              <w:t>(</w:t>
            </w:r>
            <w:r w:rsidRPr="00C40259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ათასი</w:t>
            </w:r>
            <w:r w:rsidRPr="00C4025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  </w:t>
            </w:r>
            <w:r w:rsidRPr="00C40259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ლარი</w:t>
            </w:r>
            <w:r w:rsidR="00A65964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ka-GE"/>
              </w:rPr>
              <w:t>)</w:t>
            </w:r>
            <w:r w:rsidRPr="00C4025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C4025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r w:rsidRPr="00C40259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საპროცენტო</w:t>
            </w:r>
            <w:r w:rsidRPr="00C4025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r w:rsidRPr="00C40259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განაკვეთი</w:t>
            </w:r>
            <w:r w:rsidRPr="00C4025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C40259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საპროცენტო</w:t>
            </w:r>
            <w:r w:rsidRPr="00C4025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r w:rsidRPr="00C40259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განაკვეთი</w:t>
            </w:r>
            <w:r w:rsidRPr="00C4025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30.04.2020 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C4025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r w:rsidRPr="00C40259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შეწონილი</w:t>
            </w:r>
            <w:r w:rsidRPr="00C4025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r w:rsidRPr="00C40259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საპროცენტო</w:t>
            </w:r>
            <w:r w:rsidRPr="00C4025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r w:rsidRPr="00C40259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განაკვეთი</w:t>
            </w:r>
            <w:r w:rsidRPr="00C4025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40259" w:rsidRPr="00C40259" w:rsidTr="00A65964">
        <w:trPr>
          <w:trHeight w:hRule="exact" w:val="285"/>
        </w:trPr>
        <w:tc>
          <w:tcPr>
            <w:tcW w:w="41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0259" w:rsidRPr="00C40259" w:rsidRDefault="00E7332D" w:rsidP="00E733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Sylfaen" w:eastAsia="Times New Roman" w:hAnsi="Sylfaen" w:cs="Sylfaen"/>
                <w:b/>
                <w:bCs/>
                <w:i/>
                <w:iCs/>
                <w:sz w:val="16"/>
                <w:szCs w:val="16"/>
                <w:lang w:val="ka-GE"/>
              </w:rPr>
              <w:t>მთავრობის</w:t>
            </w:r>
            <w:r w:rsidR="00C40259" w:rsidRPr="00C40259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C40259" w:rsidRPr="00C40259">
              <w:rPr>
                <w:rFonts w:ascii="Sylfaen" w:eastAsia="Times New Roman" w:hAnsi="Sylfaen" w:cs="Sylfaen"/>
                <w:b/>
                <w:bCs/>
                <w:i/>
                <w:iCs/>
                <w:sz w:val="16"/>
                <w:szCs w:val="16"/>
              </w:rPr>
              <w:t>საგარეო</w:t>
            </w:r>
            <w:r w:rsidR="00C40259" w:rsidRPr="00C40259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C40259" w:rsidRPr="00C40259">
              <w:rPr>
                <w:rFonts w:ascii="Sylfaen" w:eastAsia="Times New Roman" w:hAnsi="Sylfaen" w:cs="Sylfaen"/>
                <w:b/>
                <w:bCs/>
                <w:i/>
                <w:iCs/>
                <w:sz w:val="16"/>
                <w:szCs w:val="16"/>
              </w:rPr>
              <w:t>ვალი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259" w:rsidRPr="00C40259" w:rsidRDefault="00C40259" w:rsidP="00E73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5,443,021.61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0259" w:rsidRPr="00C40259" w:rsidRDefault="00C40259" w:rsidP="00E73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17,435,087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0259" w:rsidRPr="00C40259" w:rsidRDefault="00C40259" w:rsidP="00E73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0259" w:rsidRPr="00C40259" w:rsidRDefault="00C40259" w:rsidP="00E73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E73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</w:tr>
      <w:tr w:rsidR="00C40259" w:rsidRPr="00C40259" w:rsidTr="00F87859">
        <w:trPr>
          <w:trHeight w:hRule="exact" w:val="344"/>
        </w:trPr>
        <w:tc>
          <w:tcPr>
            <w:tcW w:w="4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40259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მრავალმხრივი</w:t>
            </w:r>
            <w:r w:rsidRPr="00C4025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r w:rsidRPr="00C40259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კრედიტორები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3,901,835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12,498,358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განვითარების</w:t>
            </w:r>
            <w:r w:rsidRPr="00C40259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საერთაშორისო</w:t>
            </w:r>
            <w:r w:rsidRPr="00C40259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ასოციაცია</w:t>
            </w:r>
            <w:r w:rsidRPr="00C40259">
              <w:rPr>
                <w:rFonts w:ascii="Calibri" w:eastAsia="Times New Roman" w:hAnsi="Calibri" w:cs="Calibri"/>
                <w:sz w:val="18"/>
                <w:szCs w:val="18"/>
              </w:rPr>
              <w:t>(WB - IDA)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SDR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677,216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2,169,259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0.75%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0.093%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231,491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741,511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0.085%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9,046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28,975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2.15%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4025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48,382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154,976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C40259">
              <w:rPr>
                <w:rFonts w:ascii="Calibri" w:eastAsia="Times New Roman" w:hAnsi="Calibri" w:cs="Calibri"/>
                <w:sz w:val="12"/>
                <w:szCs w:val="12"/>
              </w:rPr>
              <w:t>EURIBOR + Var. Spread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8" w:space="0" w:color="auto"/>
              <w:bottom w:val="dotted" w:sz="4" w:space="0" w:color="A6A6A6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0.66%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0.01%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4025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55,925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179,139</w:t>
            </w: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0.82%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0.01%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განვითარების</w:t>
            </w:r>
            <w:r w:rsidRPr="00C40259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საერთაშორისო</w:t>
            </w:r>
            <w:r w:rsidRPr="00C40259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ასოციაცია</w:t>
            </w:r>
            <w:r w:rsidRPr="00C40259">
              <w:rPr>
                <w:rFonts w:ascii="Calibri" w:eastAsia="Times New Roman" w:hAnsi="Calibri" w:cs="Calibri"/>
                <w:sz w:val="18"/>
                <w:szCs w:val="18"/>
              </w:rPr>
              <w:t>(WB - IBRD)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521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1,668</w:t>
            </w: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1.11%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122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391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 xml:space="preserve"> LIBOR + Variable Spread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0.88%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23,536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75,390</w:t>
            </w: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1.37%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0.006%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29,784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95,405</w:t>
            </w: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1.42%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0.008%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49,245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157,740</w:t>
            </w: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1.49%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0.013%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29,337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93,973</w:t>
            </w: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1.72%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0.009%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8,948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28,662</w:t>
            </w: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1.92%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6,876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22,024</w:t>
            </w: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2.08%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167,625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536,935</w:t>
            </w: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2.15%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0.066%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120,000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384,384</w:t>
            </w: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2.22%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0.049%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44,412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142,261</w:t>
            </w: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2.35%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0.019%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148,828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476,725</w:t>
            </w: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2.55%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0.070%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133,278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426,916</w:t>
            </w: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2.58%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0.063%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26,401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84,566</w:t>
            </w: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2.79%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0.014%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21,614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69,235</w:t>
            </w: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2.88%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0.011%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სოფლის</w:t>
            </w:r>
            <w:r w:rsidRPr="00C40259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მეურნეობის</w:t>
            </w:r>
            <w:r w:rsidRPr="00C40259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განვითარების</w:t>
            </w:r>
            <w:r w:rsidRPr="00C40259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საერთაშორისო</w:t>
            </w:r>
            <w:r w:rsidRPr="00C40259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ფონდი</w:t>
            </w:r>
            <w:r w:rsidRPr="00C40259">
              <w:rPr>
                <w:rFonts w:ascii="Calibri" w:eastAsia="Times New Roman" w:hAnsi="Calibri" w:cs="Calibri"/>
                <w:sz w:val="18"/>
                <w:szCs w:val="18"/>
              </w:rPr>
              <w:t xml:space="preserve"> (IFAD)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SDR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17,858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57,201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0.75%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11,464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36,722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3,951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12,657.08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(SDR LIBOR + IBRD Variable Spread)/2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1.10%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814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2,606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Euribor+VS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0.99%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ევროგაერთიანება</w:t>
            </w:r>
            <w:r w:rsidRPr="00C40259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4025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(EU)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10,848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34,748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0.52%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14,102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45,172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1.16%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16,272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52,122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1.25%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C40259" w:rsidRPr="00C40259" w:rsidTr="00A65964">
        <w:trPr>
          <w:trHeight w:hRule="exact" w:val="638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ევროპის</w:t>
            </w:r>
            <w:r w:rsidRPr="00C40259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რეკონსტრუქციის</w:t>
            </w:r>
            <w:r w:rsidRPr="00C40259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და</w:t>
            </w:r>
            <w:r w:rsidRPr="00C40259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განვითარების</w:t>
            </w:r>
            <w:r w:rsidRPr="00C40259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ბანკი</w:t>
            </w:r>
            <w:r w:rsidRPr="00C40259">
              <w:rPr>
                <w:rFonts w:ascii="Calibri" w:eastAsia="Times New Roman" w:hAnsi="Calibri" w:cs="Calibri"/>
                <w:sz w:val="18"/>
                <w:szCs w:val="18"/>
              </w:rPr>
              <w:t xml:space="preserve"> (EBRD)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128,198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410,643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EURIBOR+ 1%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0.71%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0.017%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აზიის</w:t>
            </w:r>
            <w:r w:rsidRPr="00C40259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განვითარების</w:t>
            </w:r>
            <w:r w:rsidRPr="00C40259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ბანკი</w:t>
            </w:r>
            <w:r w:rsidRPr="00C40259">
              <w:rPr>
                <w:rFonts w:ascii="Calibri" w:eastAsia="Times New Roman" w:hAnsi="Calibri" w:cs="Calibri"/>
                <w:sz w:val="18"/>
                <w:szCs w:val="18"/>
              </w:rPr>
              <w:t xml:space="preserve"> (ADB)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SDR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60,212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192,872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1.00%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0.011%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337,391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1,080,731</w:t>
            </w: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1.50%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0.093%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36,091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115,607</w:t>
            </w: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1.60%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0.011%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230,209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737,407</w:t>
            </w: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0.085%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196,719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630,131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EURIBOR + Fixed Spread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0.41%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0.015%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45,833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146,813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LIBOR + Fixed Spread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1.04%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0.009%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13,333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42,709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1.18%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40,998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131,325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1.44%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0.011%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14,262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45,684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1.51%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26,364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84,450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1.79%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0.009%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47,917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153,487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2.26%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0.020%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72,093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230,930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2.27%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0.030%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45,512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145,783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2.31%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0.019%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37,857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121,264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2.47%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0.017%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61,694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197,618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2.585%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0.029%</w:t>
            </w:r>
          </w:p>
        </w:tc>
      </w:tr>
      <w:tr w:rsidR="00C40259" w:rsidRPr="00C40259" w:rsidTr="00A65964">
        <w:trPr>
          <w:trHeight w:hRule="exact" w:val="528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აზიის</w:t>
            </w:r>
            <w:r w:rsidRPr="00C40259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ინფრასტრუქტურის</w:t>
            </w:r>
            <w:r w:rsidRPr="00C40259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განვითარების</w:t>
            </w:r>
            <w:r w:rsidRPr="00C40259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ბანკი</w:t>
            </w:r>
            <w:r w:rsidRPr="00C40259">
              <w:rPr>
                <w:rFonts w:ascii="Calibri" w:eastAsia="Times New Roman" w:hAnsi="Calibri" w:cs="Calibri"/>
                <w:sz w:val="18"/>
                <w:szCs w:val="18"/>
              </w:rPr>
              <w:t xml:space="preserve"> (AIIB)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30,448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97,531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LIBOR + Variable Spread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3.45%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0.019%</w:t>
            </w:r>
          </w:p>
        </w:tc>
      </w:tr>
      <w:tr w:rsidR="00C40259" w:rsidRPr="00C40259" w:rsidTr="00A65964">
        <w:trPr>
          <w:trHeight w:hRule="exact" w:val="564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ევროსაბჭოს</w:t>
            </w:r>
            <w:r w:rsidRPr="00C40259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განვითარების</w:t>
            </w:r>
            <w:r w:rsidRPr="00C40259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ბანკი</w:t>
            </w:r>
            <w:r w:rsidRPr="00C40259">
              <w:rPr>
                <w:rFonts w:ascii="Calibri" w:eastAsia="Times New Roman" w:hAnsi="Calibri" w:cs="Calibri"/>
                <w:sz w:val="18"/>
                <w:szCs w:val="18"/>
              </w:rPr>
              <w:t xml:space="preserve"> (CEB)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978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3,133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Euribor + Variable Spread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0.31%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ევროპის</w:t>
            </w:r>
            <w:r w:rsidRPr="00C40259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საინვესტიციო</w:t>
            </w:r>
            <w:r w:rsidRPr="00C40259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ბანკი</w:t>
            </w:r>
            <w:r w:rsidRPr="00C40259">
              <w:rPr>
                <w:rFonts w:ascii="Calibri" w:eastAsia="Times New Roman" w:hAnsi="Calibri" w:cs="Calibri"/>
                <w:sz w:val="18"/>
                <w:szCs w:val="18"/>
              </w:rPr>
              <w:t>(EIB)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21,696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69,496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0.59%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9,060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29,020</w:t>
            </w: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0.86%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21,696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69,496</w:t>
            </w: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0.87%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10,848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34,748</w:t>
            </w: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1.65%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24,565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78,688</w:t>
            </w: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1.69%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0.008%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21,696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69,496</w:t>
            </w: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1.937%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0.008%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181,702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582,029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EURIBOR+FS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0.00%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32,544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104,244</w:t>
            </w: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0.11%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16,272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52,122</w:t>
            </w: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0.14%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21,696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69,496</w:t>
            </w: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0.18%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81,359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260,610</w:t>
            </w: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0.22%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3,254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10,424</w:t>
            </w: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0.53%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12,206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39,099</w:t>
            </w: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0.56%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62,093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198,897</w:t>
            </w: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0.57%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0.007%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10,091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32,324</w:t>
            </w: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0.62%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36,268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116,174</w:t>
            </w: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0.63%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C40259" w:rsidRPr="00C40259" w:rsidTr="00A65964">
        <w:trPr>
          <w:trHeight w:hRule="exact" w:val="552"/>
        </w:trPr>
        <w:tc>
          <w:tcPr>
            <w:tcW w:w="3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სკანდინავიური</w:t>
            </w:r>
            <w:r w:rsidRPr="00C40259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გარემოსდაცვის</w:t>
            </w:r>
            <w:r w:rsidRPr="00C40259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საფინანსო</w:t>
            </w:r>
            <w:r w:rsidRPr="00C40259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კორპორაცია</w:t>
            </w:r>
            <w:r w:rsidRPr="00C40259">
              <w:rPr>
                <w:rFonts w:ascii="Calibri" w:eastAsia="Times New Roman" w:hAnsi="Calibri" w:cs="Calibri"/>
                <w:sz w:val="18"/>
                <w:szCs w:val="18"/>
              </w:rPr>
              <w:t xml:space="preserve"> (NEFCO)  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784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2,512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Euribor+VS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C40259" w:rsidRPr="00C40259" w:rsidTr="00F87859">
        <w:trPr>
          <w:trHeight w:hRule="exact" w:val="227"/>
        </w:trPr>
        <w:tc>
          <w:tcPr>
            <w:tcW w:w="3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40259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ორმხრივი</w:t>
            </w:r>
            <w:r w:rsidRPr="00C4025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 w:rsidRPr="00C40259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კრედიტორები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1,039,559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3,329,915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ავსტრია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18,202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58,305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1.00%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აზერბაიჯანი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6,291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20,150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თურქმენეთი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211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676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4.00%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თურქეთი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12,105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38,776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3.13%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0.007%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ირანი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4,796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15,362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რუსეთი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48,565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155,563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4.00%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0.036%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სომხეთი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6,771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21,690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უზბეკეთი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98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315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უკრაინა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90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288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ყაზახეთი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12,228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39,167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4.00%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0.009%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40259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ჩინეთი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CNY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848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2,716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გერმანია</w:t>
            </w:r>
            <w:r w:rsidRPr="00C40259">
              <w:rPr>
                <w:rFonts w:ascii="Calibri" w:eastAsia="Times New Roman" w:hAnsi="Calibri" w:cs="Calibri"/>
                <w:sz w:val="18"/>
                <w:szCs w:val="18"/>
              </w:rPr>
              <w:t xml:space="preserve"> (KfW)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1,460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4,675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EURIBOR+ 0.3%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161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517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EURIBOR+ 0.72%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0.08%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118,242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378,753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EURIBOR+ 0.75%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0.63%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0.014%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119,673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383,335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0.75%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0.016%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20,601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65,989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1.65%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0.006%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622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1,992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1.90%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30,145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96,562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0.011%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25,345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81,185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2.20%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0.010%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13,212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42,320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4.20%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0.010%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27,120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86,870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5.70%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0.028%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9,863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31,593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6.68%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0.012%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იაპონია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JPY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27,668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88,625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0.01%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142,473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456,371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0.65%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0.017%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1,366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4,377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1.30%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26,489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84,849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1.40%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0.007%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19,525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62,542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2.30%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0.008%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კუვეიტი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KWD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837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2,680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2.50%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7,791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24,957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ნიდერლანდები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123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393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4.20%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444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1,423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5.10%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აშშ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153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491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1.50%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7,014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22,467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4,204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13,466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2.25%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6,126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19,622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2.50%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საფრანგეთი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12,893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41,298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0.17%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21,582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69,130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1.10%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17,278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55,344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1.27%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31,062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99,499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1.41%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0.008%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233,230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747,082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EURIBOR + 0.6%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0.25%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0.011%</w:t>
            </w: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2,654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8,502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EURIBOR + 2.1%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2.10%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C40259" w:rsidRPr="00C40259" w:rsidTr="00F87859">
        <w:trPr>
          <w:trHeight w:hRule="exact" w:val="409"/>
        </w:trPr>
        <w:tc>
          <w:tcPr>
            <w:tcW w:w="3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40259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ფასიანი</w:t>
            </w:r>
            <w:r w:rsidRPr="00C4025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 w:rsidRPr="00C40259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ქაღალდები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1,601,600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</w:tr>
      <w:tr w:rsidR="00C40259" w:rsidRPr="00C40259" w:rsidTr="00A65964">
        <w:trPr>
          <w:trHeight w:hRule="exact" w:val="286"/>
        </w:trPr>
        <w:tc>
          <w:tcPr>
            <w:tcW w:w="328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40259">
              <w:rPr>
                <w:rFonts w:ascii="Sylfaen" w:eastAsia="Times New Roman" w:hAnsi="Sylfaen" w:cs="Sylfaen"/>
                <w:sz w:val="18"/>
                <w:szCs w:val="18"/>
              </w:rPr>
              <w:t>ევროობლიგაცია</w:t>
            </w:r>
            <w:r w:rsidRPr="00C40259">
              <w:rPr>
                <w:rFonts w:ascii="Calibri" w:eastAsia="Times New Roman" w:hAnsi="Calibri" w:cs="Calibri"/>
                <w:sz w:val="18"/>
                <w:szCs w:val="18"/>
              </w:rPr>
              <w:t xml:space="preserve"> 2021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500,000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1,601,600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6.875%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0.632%</w:t>
            </w:r>
          </w:p>
        </w:tc>
      </w:tr>
      <w:tr w:rsidR="00C40259" w:rsidRPr="00C40259" w:rsidTr="00F87859">
        <w:trPr>
          <w:trHeight w:hRule="exact" w:val="347"/>
        </w:trPr>
        <w:tc>
          <w:tcPr>
            <w:tcW w:w="3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40259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გარანტირებული</w:t>
            </w:r>
            <w:r w:rsidRPr="00C4025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 w:rsidRPr="00C40259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კრედიტები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1,628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5,214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Fixed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</w:tr>
      <w:tr w:rsidR="00C40259" w:rsidRPr="00C40259" w:rsidTr="00A65964">
        <w:trPr>
          <w:trHeight w:hRule="exact" w:val="227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Sylfaen" w:eastAsia="Times New Roman" w:hAnsi="Sylfaen" w:cs="Sylfaen"/>
                <w:sz w:val="16"/>
                <w:szCs w:val="16"/>
              </w:rPr>
              <w:t>გერმანია</w:t>
            </w: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 xml:space="preserve"> (KfW)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1,628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5,214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0.75%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59" w:rsidRPr="00C40259" w:rsidRDefault="00C40259" w:rsidP="00013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C40259" w:rsidRPr="00C40259" w:rsidTr="00A65964">
        <w:trPr>
          <w:trHeight w:hRule="exact" w:val="482"/>
        </w:trPr>
        <w:tc>
          <w:tcPr>
            <w:tcW w:w="4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0259" w:rsidRPr="00C40259" w:rsidRDefault="00C40259" w:rsidP="00C402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025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5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40259" w:rsidRPr="00F878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87859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საშუალო</w:t>
            </w:r>
            <w:r w:rsidRPr="00F8785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 w:rsidRPr="00F87859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შეწონილი</w:t>
            </w:r>
            <w:r w:rsidRPr="00F8785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 w:rsidRPr="00F87859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საპროცენტო</w:t>
            </w:r>
            <w:r w:rsidRPr="00F8785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 w:rsidRPr="00F87859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განაკვეთი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40259" w:rsidRPr="00F87859" w:rsidRDefault="00C40259" w:rsidP="00C40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8785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1.87%</w:t>
            </w:r>
          </w:p>
        </w:tc>
      </w:tr>
    </w:tbl>
    <w:p w:rsidR="000A05E4" w:rsidRDefault="000A05E4" w:rsidP="00137A54">
      <w:pPr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A405DB" w:rsidRDefault="000A05E4" w:rsidP="000A05E4">
      <w:pPr>
        <w:pStyle w:val="Default"/>
        <w:ind w:firstLine="708"/>
        <w:jc w:val="both"/>
        <w:rPr>
          <w:sz w:val="22"/>
          <w:szCs w:val="22"/>
          <w:highlight w:val="yellow"/>
          <w:shd w:val="clear" w:color="auto" w:fill="FFFFFF"/>
          <w:lang w:val="ka-GE"/>
        </w:rPr>
      </w:pPr>
      <w:r w:rsidRPr="00B4458A">
        <w:rPr>
          <w:sz w:val="22"/>
          <w:szCs w:val="22"/>
          <w:shd w:val="clear" w:color="auto" w:fill="FFFFFF"/>
          <w:lang w:val="ka-GE"/>
        </w:rPr>
        <w:t xml:space="preserve">2020 წლის სახელმწიფო ბიუჯეტის ცვლილების პროექტი ითვალისწინებს საერთაშორისო საფინანსო  ინსტიტუტებისა და უცხო ქვეყნების მთავრობების მიერ საქართველოსთვის გამოყოფილი გრძელვადიანი საინვესტიციო კრედიტების ათვისებას 1 </w:t>
      </w:r>
      <w:r w:rsidR="00B4458A" w:rsidRPr="00B4458A">
        <w:rPr>
          <w:sz w:val="22"/>
          <w:szCs w:val="22"/>
          <w:shd w:val="clear" w:color="auto" w:fill="FFFFFF"/>
          <w:lang w:val="ka-GE"/>
        </w:rPr>
        <w:t>032</w:t>
      </w:r>
      <w:r w:rsidRPr="00B4458A">
        <w:rPr>
          <w:sz w:val="22"/>
          <w:szCs w:val="22"/>
          <w:shd w:val="clear" w:color="auto" w:fill="FFFFFF"/>
          <w:lang w:val="ka-GE"/>
        </w:rPr>
        <w:t xml:space="preserve"> </w:t>
      </w:r>
      <w:r w:rsidR="00B4458A" w:rsidRPr="00B4458A">
        <w:rPr>
          <w:sz w:val="22"/>
          <w:szCs w:val="22"/>
          <w:shd w:val="clear" w:color="auto" w:fill="FFFFFF"/>
          <w:lang w:val="ka-GE"/>
        </w:rPr>
        <w:t>57</w:t>
      </w:r>
      <w:r w:rsidRPr="00B4458A">
        <w:rPr>
          <w:sz w:val="22"/>
          <w:szCs w:val="22"/>
          <w:shd w:val="clear" w:color="auto" w:fill="FFFFFF"/>
          <w:lang w:val="ka-GE"/>
        </w:rPr>
        <w:t>0.</w:t>
      </w:r>
      <w:r w:rsidR="00B4458A" w:rsidRPr="00B4458A">
        <w:rPr>
          <w:sz w:val="22"/>
          <w:szCs w:val="22"/>
          <w:shd w:val="clear" w:color="auto" w:fill="FFFFFF"/>
          <w:lang w:val="ka-GE"/>
        </w:rPr>
        <w:t>5</w:t>
      </w:r>
      <w:r w:rsidRPr="00B4458A">
        <w:rPr>
          <w:sz w:val="22"/>
          <w:szCs w:val="22"/>
          <w:shd w:val="clear" w:color="auto" w:fill="FFFFFF"/>
          <w:lang w:val="ka-GE"/>
        </w:rPr>
        <w:t xml:space="preserve"> ათასი ლარის ოდენობით. </w:t>
      </w:r>
    </w:p>
    <w:p w:rsidR="00A405DB" w:rsidRPr="00A405DB" w:rsidRDefault="000A05E4" w:rsidP="00A405DB">
      <w:pPr>
        <w:pStyle w:val="Normal22"/>
        <w:ind w:firstLine="360"/>
        <w:jc w:val="both"/>
        <w:rPr>
          <w:rFonts w:ascii="Sylfaen" w:eastAsiaTheme="minorHAnsi" w:hAnsi="Sylfaen" w:cs="Sylfaen"/>
          <w:color w:val="000000"/>
          <w:sz w:val="22"/>
          <w:szCs w:val="22"/>
          <w:shd w:val="clear" w:color="auto" w:fill="FFFFFF"/>
          <w:lang w:val="ka-GE"/>
        </w:rPr>
      </w:pPr>
      <w:r w:rsidRPr="00A405DB">
        <w:rPr>
          <w:rFonts w:ascii="Sylfaen" w:eastAsiaTheme="minorHAnsi" w:hAnsi="Sylfaen" w:cs="Sylfaen"/>
          <w:color w:val="000000"/>
          <w:sz w:val="22"/>
          <w:szCs w:val="22"/>
          <w:shd w:val="clear" w:color="auto" w:fill="FFFFFF"/>
          <w:lang w:val="ka-GE"/>
        </w:rPr>
        <w:t xml:space="preserve"> ბიუჯეტის მხარდამჭერი რესურსის სახით</w:t>
      </w:r>
      <w:r w:rsidR="00A405DB">
        <w:rPr>
          <w:rFonts w:ascii="Sylfaen" w:eastAsiaTheme="minorHAnsi" w:hAnsi="Sylfaen" w:cs="Sylfaen"/>
          <w:color w:val="000000"/>
          <w:sz w:val="22"/>
          <w:szCs w:val="22"/>
          <w:shd w:val="clear" w:color="auto" w:fill="FFFFFF"/>
        </w:rPr>
        <w:t xml:space="preserve"> </w:t>
      </w:r>
      <w:r w:rsidR="00A405DB">
        <w:rPr>
          <w:rFonts w:ascii="Sylfaen" w:eastAsiaTheme="minorHAnsi" w:hAnsi="Sylfaen" w:cs="Sylfaen"/>
          <w:color w:val="000000"/>
          <w:sz w:val="22"/>
          <w:szCs w:val="22"/>
          <w:shd w:val="clear" w:color="auto" w:fill="FFFFFF"/>
          <w:lang w:val="ka-GE"/>
        </w:rPr>
        <w:t>თანხების მობილიზებას:</w:t>
      </w:r>
    </w:p>
    <w:p w:rsidR="00A405DB" w:rsidRPr="00346D5B" w:rsidRDefault="00A405DB" w:rsidP="00A405DB">
      <w:pPr>
        <w:pStyle w:val="Normal22"/>
        <w:numPr>
          <w:ilvl w:val="0"/>
          <w:numId w:val="13"/>
        </w:numPr>
        <w:spacing w:before="100" w:beforeAutospacing="1" w:line="240" w:lineRule="auto"/>
        <w:jc w:val="both"/>
        <w:rPr>
          <w:rFonts w:ascii="Sylfaen" w:eastAsia="Sylfaen" w:hAnsi="Sylfaen" w:cs="Sylfaen"/>
          <w:i/>
          <w:color w:val="000000"/>
          <w:lang w:val="ka-GE"/>
        </w:rPr>
      </w:pPr>
      <w:r w:rsidRPr="00346D5B">
        <w:rPr>
          <w:rFonts w:ascii="Sylfaen" w:eastAsia="Sylfaen" w:hAnsi="Sylfaen" w:cs="Sylfaen"/>
          <w:i/>
          <w:color w:val="000000"/>
          <w:lang w:val="ka-GE"/>
        </w:rPr>
        <w:lastRenderedPageBreak/>
        <w:t>სსე-ს კორპორატიზაციისა და ენერგობაზრის რეფორმის პროგრამის ფარგლებში აზიის განვითარების ბანკიდან (ADB) მისაღები სახსრები - 300 000.0  ათასი ლარის ოდენობით;</w:t>
      </w:r>
    </w:p>
    <w:p w:rsidR="00A405DB" w:rsidRPr="00346D5B" w:rsidRDefault="00A405DB" w:rsidP="00A405DB">
      <w:pPr>
        <w:pStyle w:val="Normal22"/>
        <w:numPr>
          <w:ilvl w:val="0"/>
          <w:numId w:val="13"/>
        </w:numPr>
        <w:spacing w:before="100" w:beforeAutospacing="1" w:line="240" w:lineRule="auto"/>
        <w:jc w:val="both"/>
        <w:rPr>
          <w:rFonts w:ascii="Sylfaen" w:eastAsia="Sylfaen" w:hAnsi="Sylfaen" w:cs="Sylfaen"/>
          <w:i/>
          <w:color w:val="000000"/>
          <w:lang w:val="ka-GE"/>
        </w:rPr>
      </w:pPr>
      <w:r w:rsidRPr="00346D5B">
        <w:rPr>
          <w:rFonts w:ascii="Sylfaen" w:eastAsia="Sylfaen" w:hAnsi="Sylfaen" w:cs="Sylfaen"/>
          <w:i/>
          <w:color w:val="000000"/>
          <w:lang w:val="ka-GE"/>
        </w:rPr>
        <w:t>განვითარების პოლიტიკის ოპერაციის (DPO-2019) პროგრამის ფარგლებში მსოფლიო ბანკიდან (WB) მისაღები სახსრები - 15</w:t>
      </w:r>
      <w:r w:rsidRPr="00A405DB">
        <w:rPr>
          <w:rFonts w:ascii="Sylfaen" w:eastAsia="Sylfaen" w:hAnsi="Sylfaen" w:cs="Sylfaen"/>
          <w:i/>
          <w:color w:val="000000"/>
          <w:lang w:val="ka-GE"/>
        </w:rPr>
        <w:t>6</w:t>
      </w:r>
      <w:r w:rsidRPr="00346D5B">
        <w:rPr>
          <w:rFonts w:ascii="Sylfaen" w:eastAsia="Sylfaen" w:hAnsi="Sylfaen" w:cs="Sylfaen"/>
          <w:i/>
          <w:color w:val="000000"/>
          <w:lang w:val="ka-GE"/>
        </w:rPr>
        <w:t xml:space="preserve"> </w:t>
      </w:r>
      <w:r w:rsidRPr="00A405DB">
        <w:rPr>
          <w:rFonts w:ascii="Sylfaen" w:eastAsia="Sylfaen" w:hAnsi="Sylfaen" w:cs="Sylfaen"/>
          <w:i/>
          <w:color w:val="000000"/>
          <w:lang w:val="ka-GE"/>
        </w:rPr>
        <w:t>1</w:t>
      </w:r>
      <w:r w:rsidRPr="00346D5B">
        <w:rPr>
          <w:rFonts w:ascii="Sylfaen" w:eastAsia="Sylfaen" w:hAnsi="Sylfaen" w:cs="Sylfaen"/>
          <w:i/>
          <w:color w:val="000000"/>
          <w:lang w:val="ka-GE"/>
        </w:rPr>
        <w:t>00.0  ათასი ლარის ოდენობით;</w:t>
      </w:r>
    </w:p>
    <w:p w:rsidR="00A405DB" w:rsidRPr="00346D5B" w:rsidRDefault="00A405DB" w:rsidP="00A405DB">
      <w:pPr>
        <w:pStyle w:val="Normal25"/>
        <w:numPr>
          <w:ilvl w:val="0"/>
          <w:numId w:val="13"/>
        </w:numPr>
        <w:spacing w:before="100" w:beforeAutospacing="1" w:line="240" w:lineRule="auto"/>
        <w:jc w:val="both"/>
        <w:rPr>
          <w:rFonts w:ascii="Sylfaen" w:eastAsia="Sylfaen" w:hAnsi="Sylfaen" w:cs="Sylfaen"/>
          <w:i/>
          <w:color w:val="000000"/>
          <w:lang w:val="ka-GE"/>
        </w:rPr>
      </w:pPr>
      <w:r w:rsidRPr="00346D5B">
        <w:rPr>
          <w:rFonts w:ascii="Sylfaen" w:eastAsia="Sylfaen" w:hAnsi="Sylfaen" w:cs="Sylfaen"/>
          <w:i/>
          <w:color w:val="000000"/>
          <w:lang w:val="ka-GE"/>
        </w:rPr>
        <w:t>ევროკავშირის მაკროფინანსური დახმარების (MFA) პროგრამის  ფარგლებში ევროკავშირიდან (EU) მისაღები სახსრები – 6</w:t>
      </w:r>
      <w:r w:rsidRPr="00A405DB">
        <w:rPr>
          <w:rFonts w:ascii="Sylfaen" w:eastAsia="Sylfaen" w:hAnsi="Sylfaen" w:cs="Sylfaen"/>
          <w:i/>
          <w:color w:val="000000"/>
          <w:lang w:val="ka-GE"/>
        </w:rPr>
        <w:t>6</w:t>
      </w:r>
      <w:r w:rsidRPr="00346D5B">
        <w:rPr>
          <w:rFonts w:ascii="Sylfaen" w:eastAsia="Sylfaen" w:hAnsi="Sylfaen" w:cs="Sylfaen"/>
          <w:i/>
          <w:color w:val="000000"/>
          <w:lang w:val="ka-GE"/>
        </w:rPr>
        <w:t xml:space="preserve"> 000.0 ათასი ლარის ოდენობით; </w:t>
      </w:r>
    </w:p>
    <w:p w:rsidR="00A405DB" w:rsidRPr="00346D5B" w:rsidRDefault="00A405DB" w:rsidP="00A405DB">
      <w:pPr>
        <w:pStyle w:val="Normal22"/>
        <w:numPr>
          <w:ilvl w:val="0"/>
          <w:numId w:val="13"/>
        </w:numPr>
        <w:spacing w:before="100" w:beforeAutospacing="1" w:line="240" w:lineRule="auto"/>
        <w:jc w:val="both"/>
        <w:rPr>
          <w:rFonts w:ascii="Sylfaen" w:eastAsia="Sylfaen" w:hAnsi="Sylfaen" w:cs="Sylfaen"/>
          <w:i/>
          <w:color w:val="000000"/>
          <w:lang w:val="ka-GE"/>
        </w:rPr>
      </w:pPr>
      <w:r w:rsidRPr="00346D5B">
        <w:rPr>
          <w:rFonts w:ascii="Sylfaen" w:eastAsia="Sylfaen" w:hAnsi="Sylfaen" w:cs="Sylfaen"/>
          <w:i/>
          <w:color w:val="000000"/>
          <w:lang w:val="ka-GE"/>
        </w:rPr>
        <w:t xml:space="preserve">საქართველოში ენერგეტიკის სექტორის რეფორმის პროგრამის ფარგლებში საფრანგეთის განვითარების სააგენტოდან (AFD) მისაღები სახსრები – </w:t>
      </w:r>
      <w:r w:rsidRPr="00A405DB">
        <w:rPr>
          <w:rFonts w:ascii="Sylfaen" w:eastAsia="Sylfaen" w:hAnsi="Sylfaen" w:cs="Sylfaen"/>
          <w:i/>
          <w:color w:val="000000"/>
          <w:lang w:val="ka-GE"/>
        </w:rPr>
        <w:t>390 000.0</w:t>
      </w:r>
      <w:r w:rsidRPr="00346D5B">
        <w:rPr>
          <w:rFonts w:ascii="Sylfaen" w:eastAsia="Sylfaen" w:hAnsi="Sylfaen" w:cs="Sylfaen"/>
          <w:i/>
          <w:color w:val="000000"/>
          <w:lang w:val="ka-GE"/>
        </w:rPr>
        <w:t xml:space="preserve"> თასი ლარის ოდენობით; </w:t>
      </w:r>
    </w:p>
    <w:p w:rsidR="00A405DB" w:rsidRPr="00346D5B" w:rsidRDefault="00A405DB" w:rsidP="00A405DB">
      <w:pPr>
        <w:pStyle w:val="Normal22"/>
        <w:numPr>
          <w:ilvl w:val="0"/>
          <w:numId w:val="13"/>
        </w:numPr>
        <w:spacing w:before="100" w:beforeAutospacing="1" w:line="240" w:lineRule="auto"/>
        <w:jc w:val="both"/>
        <w:rPr>
          <w:rFonts w:ascii="Sylfaen" w:eastAsia="Sylfaen" w:hAnsi="Sylfaen" w:cs="Sylfaen"/>
          <w:i/>
          <w:color w:val="000000"/>
          <w:lang w:val="ka-GE"/>
        </w:rPr>
      </w:pPr>
      <w:r w:rsidRPr="00346D5B">
        <w:rPr>
          <w:rFonts w:ascii="Sylfaen" w:eastAsia="Sylfaen" w:hAnsi="Sylfaen" w:cs="Sylfaen"/>
          <w:i/>
          <w:color w:val="000000"/>
          <w:lang w:val="ka-GE"/>
        </w:rPr>
        <w:t>საქართველოში ენერგეტიკის სექტორის რეფორმის პროგრამის (პოლიტიკაზე დაფუძნებული სესხი-</w:t>
      </w:r>
      <w:r w:rsidRPr="00A405DB">
        <w:rPr>
          <w:rFonts w:ascii="Sylfaen" w:eastAsia="Sylfaen" w:hAnsi="Sylfaen" w:cs="Sylfaen"/>
          <w:i/>
          <w:color w:val="000000"/>
          <w:lang w:val="ka-GE"/>
        </w:rPr>
        <w:t xml:space="preserve">PBL </w:t>
      </w:r>
      <w:r w:rsidRPr="00346D5B">
        <w:rPr>
          <w:rFonts w:ascii="Sylfaen" w:eastAsia="Sylfaen" w:hAnsi="Sylfaen" w:cs="Sylfaen"/>
          <w:i/>
          <w:color w:val="000000"/>
          <w:lang w:val="ka-GE"/>
        </w:rPr>
        <w:t>II</w:t>
      </w:r>
      <w:r w:rsidRPr="00A405DB">
        <w:rPr>
          <w:rFonts w:ascii="Sylfaen" w:eastAsia="Sylfaen" w:hAnsi="Sylfaen" w:cs="Sylfaen"/>
          <w:i/>
          <w:color w:val="000000"/>
          <w:lang w:val="ka-GE"/>
        </w:rPr>
        <w:t xml:space="preserve">) </w:t>
      </w:r>
      <w:r w:rsidRPr="00346D5B">
        <w:rPr>
          <w:rFonts w:ascii="Sylfaen" w:eastAsia="Sylfaen" w:hAnsi="Sylfaen" w:cs="Sylfaen"/>
          <w:i/>
          <w:color w:val="000000"/>
          <w:lang w:val="ka-GE"/>
        </w:rPr>
        <w:t>ფარგლებში გერმანიის რეკონსტრუქციის საკრედიტო ბანკიდან (KfW) მისაღები სახსრები – 192 900.0 ათასი ლარის ოდენობით;</w:t>
      </w:r>
    </w:p>
    <w:p w:rsidR="00A405DB" w:rsidRPr="00346D5B" w:rsidRDefault="00A405DB" w:rsidP="00A405DB">
      <w:pPr>
        <w:pStyle w:val="Normal22"/>
        <w:numPr>
          <w:ilvl w:val="0"/>
          <w:numId w:val="13"/>
        </w:numPr>
        <w:spacing w:before="100" w:beforeAutospacing="1" w:line="240" w:lineRule="auto"/>
        <w:jc w:val="both"/>
        <w:rPr>
          <w:rFonts w:ascii="Sylfaen" w:eastAsia="Sylfaen" w:hAnsi="Sylfaen" w:cs="Sylfaen"/>
          <w:i/>
          <w:color w:val="000000"/>
          <w:lang w:val="ka-GE"/>
        </w:rPr>
      </w:pPr>
      <w:r w:rsidRPr="00346D5B">
        <w:rPr>
          <w:rFonts w:ascii="Sylfaen" w:eastAsia="Sylfaen" w:hAnsi="Sylfaen" w:cs="Sylfaen"/>
          <w:i/>
          <w:color w:val="000000"/>
          <w:lang w:val="ka-GE"/>
        </w:rPr>
        <w:t>საქართველოში ენერგეტიკის სექტორის რეფორმის პროგრამის (პოლიტიკაზე დაფუძნებული სესხი-PBL III) ფარგლებში გერმანიის რეკონსტრუქციის საკრედიტო ბანკიდან (KfW) მისაღები სახსრები – 297 000.0 ათასი ლარის ოდენობით;</w:t>
      </w:r>
    </w:p>
    <w:p w:rsidR="00A405DB" w:rsidRPr="00346D5B" w:rsidRDefault="00A405DB" w:rsidP="00A405DB">
      <w:pPr>
        <w:pStyle w:val="Normal22"/>
        <w:numPr>
          <w:ilvl w:val="0"/>
          <w:numId w:val="13"/>
        </w:numPr>
        <w:spacing w:before="100" w:beforeAutospacing="1" w:line="240" w:lineRule="auto"/>
        <w:jc w:val="both"/>
        <w:rPr>
          <w:rFonts w:ascii="Sylfaen" w:eastAsia="Sylfaen" w:hAnsi="Sylfaen" w:cs="Sylfaen"/>
          <w:i/>
          <w:color w:val="000000"/>
          <w:lang w:val="ka-GE"/>
        </w:rPr>
      </w:pPr>
      <w:r w:rsidRPr="00346D5B">
        <w:rPr>
          <w:rFonts w:ascii="Sylfaen" w:eastAsia="Sylfaen" w:hAnsi="Sylfaen" w:cs="Sylfaen"/>
          <w:i/>
          <w:color w:val="000000"/>
          <w:lang w:val="ka-GE"/>
        </w:rPr>
        <w:t>სოციალური კეთილდღეობის პროგრამა - ფაზა III -ის ფარგლებში</w:t>
      </w:r>
      <w:r w:rsidRPr="00346D5B">
        <w:rPr>
          <w:rFonts w:ascii="Sylfaen" w:hAnsi="Sylfaen"/>
          <w:lang w:val="ka-GE"/>
        </w:rPr>
        <w:t xml:space="preserve"> </w:t>
      </w:r>
      <w:r w:rsidRPr="00346D5B">
        <w:rPr>
          <w:rFonts w:ascii="Sylfaen" w:eastAsia="Sylfaen" w:hAnsi="Sylfaen" w:cs="Sylfaen"/>
          <w:i/>
          <w:color w:val="000000"/>
          <w:lang w:val="ka-GE"/>
        </w:rPr>
        <w:t xml:space="preserve">საფრანგეთის განვითარების სააგენტოდან (AFD) მისაღები სახსრები – 225 000.0 ათასი ლარის ოდენობით; </w:t>
      </w:r>
    </w:p>
    <w:p w:rsidR="00A405DB" w:rsidRPr="00346D5B" w:rsidRDefault="00A405DB" w:rsidP="00A405DB">
      <w:pPr>
        <w:pStyle w:val="Normal22"/>
        <w:numPr>
          <w:ilvl w:val="0"/>
          <w:numId w:val="13"/>
        </w:numPr>
        <w:spacing w:before="100" w:beforeAutospacing="1" w:line="240" w:lineRule="auto"/>
        <w:jc w:val="both"/>
        <w:rPr>
          <w:rFonts w:ascii="Sylfaen" w:eastAsia="Sylfaen" w:hAnsi="Sylfaen" w:cs="Sylfaen"/>
          <w:i/>
          <w:color w:val="000000"/>
          <w:lang w:val="ka-GE"/>
        </w:rPr>
      </w:pPr>
      <w:r w:rsidRPr="00A405DB">
        <w:rPr>
          <w:rFonts w:ascii="Sylfaen" w:eastAsia="Sylfaen" w:hAnsi="Sylfaen" w:cs="Sylfaen"/>
          <w:i/>
          <w:color w:val="000000"/>
          <w:lang w:val="ka-GE"/>
        </w:rPr>
        <w:t>COVID-19-ზე საგანგებო რეაგირებისა და დანახარჯების მხარდამჭერი პროგრამ</w:t>
      </w:r>
      <w:r w:rsidRPr="00346D5B">
        <w:rPr>
          <w:rFonts w:ascii="Sylfaen" w:eastAsia="Sylfaen" w:hAnsi="Sylfaen" w:cs="Sylfaen"/>
          <w:i/>
          <w:color w:val="000000"/>
          <w:lang w:val="ka-GE"/>
        </w:rPr>
        <w:t>ის ფარგლებში აზიის განვითარების ბანკიდან (</w:t>
      </w:r>
      <w:r w:rsidRPr="00A405DB">
        <w:rPr>
          <w:rFonts w:ascii="Sylfaen" w:eastAsia="Sylfaen" w:hAnsi="Sylfaen" w:cs="Sylfaen"/>
          <w:i/>
          <w:color w:val="000000"/>
          <w:lang w:val="ka-GE"/>
        </w:rPr>
        <w:t xml:space="preserve">ADB) </w:t>
      </w:r>
      <w:r w:rsidRPr="00346D5B">
        <w:rPr>
          <w:rFonts w:ascii="Sylfaen" w:eastAsia="Sylfaen" w:hAnsi="Sylfaen" w:cs="Sylfaen"/>
          <w:i/>
          <w:color w:val="000000"/>
          <w:lang w:val="ka-GE"/>
        </w:rPr>
        <w:t>მისაღები სახსრები - 300 000.0  ათასი ლარის ოდენობით;</w:t>
      </w:r>
    </w:p>
    <w:p w:rsidR="00A405DB" w:rsidRPr="00346D5B" w:rsidRDefault="00A405DB" w:rsidP="00A405DB">
      <w:pPr>
        <w:pStyle w:val="Normal22"/>
        <w:numPr>
          <w:ilvl w:val="0"/>
          <w:numId w:val="13"/>
        </w:numPr>
        <w:spacing w:before="100" w:beforeAutospacing="1" w:line="240" w:lineRule="auto"/>
        <w:jc w:val="both"/>
        <w:rPr>
          <w:rFonts w:ascii="Sylfaen" w:eastAsia="Sylfaen" w:hAnsi="Sylfaen" w:cs="Sylfaen"/>
          <w:i/>
          <w:color w:val="000000"/>
          <w:lang w:val="ka-GE"/>
        </w:rPr>
      </w:pPr>
      <w:r w:rsidRPr="00346D5B">
        <w:rPr>
          <w:rFonts w:ascii="Sylfaen" w:eastAsia="Sylfaen" w:hAnsi="Sylfaen" w:cs="Sylfaen"/>
          <w:i/>
          <w:color w:val="000000"/>
          <w:lang w:val="ka-GE"/>
        </w:rPr>
        <w:t xml:space="preserve">EFF გაფართოებული დაფინანსების მექანიზმის პროგრამის ფარგლებში ( </w:t>
      </w:r>
      <w:r w:rsidRPr="00A405DB">
        <w:rPr>
          <w:rFonts w:ascii="Sylfaen" w:eastAsia="Sylfaen" w:hAnsi="Sylfaen" w:cs="Sylfaen"/>
          <w:i/>
          <w:color w:val="000000"/>
          <w:lang w:val="ka-GE"/>
        </w:rPr>
        <w:t xml:space="preserve">COVID-19 </w:t>
      </w:r>
      <w:r w:rsidRPr="00346D5B">
        <w:rPr>
          <w:rFonts w:ascii="Sylfaen" w:eastAsia="Sylfaen" w:hAnsi="Sylfaen" w:cs="Sylfaen"/>
          <w:i/>
          <w:color w:val="000000"/>
          <w:lang w:val="ka-GE"/>
        </w:rPr>
        <w:t>პანდემია) საერთაშორისო სავალუტო ფონდიდან (IMF) მისაღები სახსრები - 603 000.0  ათასი ლარის ოდენობით;</w:t>
      </w:r>
    </w:p>
    <w:p w:rsidR="00A405DB" w:rsidRPr="00346D5B" w:rsidRDefault="00A405DB" w:rsidP="00A405DB">
      <w:pPr>
        <w:pStyle w:val="Normal22"/>
        <w:numPr>
          <w:ilvl w:val="0"/>
          <w:numId w:val="13"/>
        </w:numPr>
        <w:spacing w:before="100" w:beforeAutospacing="1" w:line="240" w:lineRule="auto"/>
        <w:jc w:val="both"/>
        <w:rPr>
          <w:rFonts w:ascii="Sylfaen" w:eastAsia="Sylfaen" w:hAnsi="Sylfaen" w:cs="Sylfaen"/>
          <w:i/>
          <w:color w:val="000000"/>
          <w:lang w:val="ka-GE"/>
        </w:rPr>
      </w:pPr>
      <w:r w:rsidRPr="00346D5B">
        <w:rPr>
          <w:rFonts w:ascii="Sylfaen" w:eastAsia="Sylfaen" w:hAnsi="Sylfaen" w:cs="Sylfaen"/>
          <w:i/>
          <w:color w:val="000000"/>
          <w:lang w:val="ka-GE"/>
        </w:rPr>
        <w:t>ინკლუზიური ეკონომიკური განვითარების მატრიცის (სოციალური დაცვა) პროგრამის ფარგლებში აზიის განვითარების ბანკიდან (ADB) მისაღები სახსრები - 600 000.0  ათასი ლარის ოდენობით;</w:t>
      </w:r>
    </w:p>
    <w:p w:rsidR="00A405DB" w:rsidRPr="00346D5B" w:rsidRDefault="00A405DB" w:rsidP="00A405DB">
      <w:pPr>
        <w:pStyle w:val="Normal22"/>
        <w:numPr>
          <w:ilvl w:val="0"/>
          <w:numId w:val="13"/>
        </w:numPr>
        <w:spacing w:before="100" w:beforeAutospacing="1" w:line="240" w:lineRule="auto"/>
        <w:jc w:val="both"/>
        <w:rPr>
          <w:rFonts w:ascii="Sylfaen" w:eastAsia="Sylfaen" w:hAnsi="Sylfaen" w:cs="Sylfaen"/>
          <w:i/>
          <w:color w:val="000000"/>
          <w:lang w:val="ka-GE"/>
        </w:rPr>
      </w:pPr>
      <w:r w:rsidRPr="00346D5B">
        <w:rPr>
          <w:rFonts w:ascii="Sylfaen" w:eastAsia="Sylfaen" w:hAnsi="Sylfaen" w:cs="Sylfaen"/>
          <w:i/>
          <w:color w:val="000000"/>
          <w:lang w:val="ka-GE"/>
        </w:rPr>
        <w:t>დარგობრივი სესხი განათლების  სექტორისთვის პროგრამის ფარგლებში აზიის განვითარების ბანკიდან (ADB) მისაღები სახსრები - 120 000.0  ათასი ლარის ოდენობით;</w:t>
      </w:r>
    </w:p>
    <w:p w:rsidR="00A405DB" w:rsidRPr="00346D5B" w:rsidRDefault="00A405DB" w:rsidP="00A405DB">
      <w:pPr>
        <w:pStyle w:val="Normal22"/>
        <w:numPr>
          <w:ilvl w:val="0"/>
          <w:numId w:val="13"/>
        </w:numPr>
        <w:spacing w:before="100" w:beforeAutospacing="1" w:line="240" w:lineRule="auto"/>
        <w:jc w:val="both"/>
        <w:rPr>
          <w:rFonts w:ascii="Sylfaen" w:eastAsia="Sylfaen" w:hAnsi="Sylfaen" w:cs="Sylfaen"/>
          <w:i/>
          <w:color w:val="000000"/>
          <w:lang w:val="ka-GE"/>
        </w:rPr>
      </w:pPr>
      <w:r w:rsidRPr="00346D5B">
        <w:rPr>
          <w:rFonts w:ascii="Sylfaen" w:eastAsia="Sylfaen" w:hAnsi="Sylfaen" w:cs="Sylfaen"/>
          <w:i/>
          <w:color w:val="000000"/>
          <w:lang w:val="ka-GE"/>
        </w:rPr>
        <w:t>დარგობრივი სესხი წყლის სექტორისთვის პროგრამის ფარგლებში აზიის განვითარების ბანკიდან (ADB) მისაღები სახსრები - 240 000.0  ათასი ლარის ოდენობით;</w:t>
      </w:r>
    </w:p>
    <w:p w:rsidR="00A405DB" w:rsidRPr="00346D5B" w:rsidRDefault="00A405DB" w:rsidP="00A405DB">
      <w:pPr>
        <w:pStyle w:val="Normal22"/>
        <w:numPr>
          <w:ilvl w:val="0"/>
          <w:numId w:val="13"/>
        </w:numPr>
        <w:spacing w:before="100" w:beforeAutospacing="1" w:line="240" w:lineRule="auto"/>
        <w:jc w:val="both"/>
        <w:rPr>
          <w:rFonts w:ascii="Sylfaen" w:eastAsia="Sylfaen" w:hAnsi="Sylfaen" w:cs="Sylfaen"/>
          <w:i/>
          <w:color w:val="000000"/>
          <w:lang w:val="ka-GE"/>
        </w:rPr>
      </w:pPr>
      <w:r w:rsidRPr="00346D5B">
        <w:rPr>
          <w:rFonts w:ascii="Sylfaen" w:eastAsia="Sylfaen" w:hAnsi="Sylfaen" w:cs="Sylfaen"/>
          <w:i/>
          <w:color w:val="000000"/>
          <w:lang w:val="ka-GE"/>
        </w:rPr>
        <w:t>განვითარების პოლიტიკის ღონისძიება ეკონომიკური მართვისა და კონკურენტუნარიანობისთვის პროგრამის ფარგლებში მსოფლიო ბანკიდან (WB) მისაღები სახსრები - 150</w:t>
      </w:r>
      <w:r w:rsidRPr="00A405DB">
        <w:rPr>
          <w:rFonts w:ascii="Sylfaen" w:eastAsia="Sylfaen" w:hAnsi="Sylfaen" w:cs="Sylfaen"/>
          <w:i/>
          <w:color w:val="000000"/>
          <w:lang w:val="ka-GE"/>
        </w:rPr>
        <w:t xml:space="preserve"> 0</w:t>
      </w:r>
      <w:r w:rsidRPr="00346D5B">
        <w:rPr>
          <w:rFonts w:ascii="Sylfaen" w:eastAsia="Sylfaen" w:hAnsi="Sylfaen" w:cs="Sylfaen"/>
          <w:i/>
          <w:color w:val="000000"/>
          <w:lang w:val="ka-GE"/>
        </w:rPr>
        <w:t>00.0  ათასი ლარის ოდენობით;</w:t>
      </w:r>
    </w:p>
    <w:p w:rsidR="00A405DB" w:rsidRPr="00346D5B" w:rsidRDefault="00A405DB" w:rsidP="00A405DB">
      <w:pPr>
        <w:pStyle w:val="Normal22"/>
        <w:numPr>
          <w:ilvl w:val="0"/>
          <w:numId w:val="13"/>
        </w:numPr>
        <w:spacing w:before="100" w:beforeAutospacing="1" w:line="240" w:lineRule="auto"/>
        <w:jc w:val="both"/>
        <w:rPr>
          <w:rFonts w:ascii="Sylfaen" w:eastAsia="Sylfaen" w:hAnsi="Sylfaen" w:cs="Sylfaen"/>
          <w:i/>
          <w:color w:val="000000"/>
          <w:lang w:val="ka-GE"/>
        </w:rPr>
      </w:pPr>
      <w:r w:rsidRPr="00346D5B">
        <w:rPr>
          <w:rFonts w:ascii="Sylfaen" w:eastAsia="Sylfaen" w:hAnsi="Sylfaen" w:cs="Sylfaen"/>
          <w:i/>
          <w:color w:val="000000"/>
          <w:lang w:val="ka-GE"/>
        </w:rPr>
        <w:t>განვითარების პოლიტიკის ღონისძიების დამატებითი მხარდაჭერა/დაფინანსება პროექტის ფარგლებში გერმანიის რეკონსტრუქციის საკრედიტო ბანკიდან (KfW) მისაღები სახსრები – 585 000.0 ათასი ლარის ოდენობით;</w:t>
      </w:r>
    </w:p>
    <w:p w:rsidR="00A405DB" w:rsidRPr="00346D5B" w:rsidRDefault="00A405DB" w:rsidP="00A405DB">
      <w:pPr>
        <w:pStyle w:val="Normal25"/>
        <w:numPr>
          <w:ilvl w:val="0"/>
          <w:numId w:val="13"/>
        </w:numPr>
        <w:spacing w:before="100" w:beforeAutospacing="1" w:line="240" w:lineRule="auto"/>
        <w:jc w:val="both"/>
        <w:rPr>
          <w:rFonts w:ascii="Sylfaen" w:eastAsia="Sylfaen" w:hAnsi="Sylfaen" w:cs="Sylfaen"/>
          <w:i/>
          <w:color w:val="000000"/>
          <w:lang w:val="ka-GE"/>
        </w:rPr>
      </w:pPr>
      <w:r w:rsidRPr="00346D5B">
        <w:rPr>
          <w:rFonts w:ascii="Sylfaen" w:eastAsia="Sylfaen" w:hAnsi="Sylfaen" w:cs="Sylfaen"/>
          <w:i/>
          <w:color w:val="000000"/>
          <w:lang w:val="ka-GE"/>
        </w:rPr>
        <w:t xml:space="preserve">მაკროფინანსური დახმარების (MFA) IV პროგრამის  ფარგლებში ევროკავშირიდან (EU) მისაღები სახსრები – 240 000.0 ათასი ლარის ოდენობით; </w:t>
      </w:r>
    </w:p>
    <w:p w:rsidR="00A405DB" w:rsidRPr="00A405DB" w:rsidRDefault="00A405DB" w:rsidP="001F36D9">
      <w:pPr>
        <w:pStyle w:val="ListParagraph"/>
        <w:numPr>
          <w:ilvl w:val="0"/>
          <w:numId w:val="13"/>
        </w:numPr>
        <w:spacing w:before="100" w:beforeAutospacing="1" w:after="0" w:line="240" w:lineRule="auto"/>
        <w:jc w:val="both"/>
        <w:rPr>
          <w:rFonts w:ascii="Sylfaen" w:eastAsia="Sylfaen" w:hAnsi="Sylfaen" w:cs="Sylfaen"/>
          <w:i/>
          <w:color w:val="000000"/>
          <w:sz w:val="24"/>
          <w:szCs w:val="24"/>
          <w:lang w:val="ka-GE"/>
        </w:rPr>
      </w:pPr>
      <w:r w:rsidRPr="00A405DB">
        <w:rPr>
          <w:rFonts w:ascii="Sylfaen" w:eastAsia="Sylfaen" w:hAnsi="Sylfaen" w:cs="Sylfaen"/>
          <w:i/>
          <w:color w:val="000000"/>
          <w:sz w:val="24"/>
          <w:szCs w:val="24"/>
          <w:lang w:val="ka-GE"/>
        </w:rPr>
        <w:t xml:space="preserve">ეკონომიკური მართვისა და კონკურენტუნარიანობის პროგრამის - (COVID-19 კრიზისის შემსუბუქება) ფარგლებში აზიის ინფრასტრუქტურის საინვესტიციო ბანკიდან  AIIB </w:t>
      </w:r>
      <w:r w:rsidRPr="00A405DB">
        <w:rPr>
          <w:rFonts w:ascii="Sylfaen" w:eastAsia="Sylfaen" w:hAnsi="Sylfaen" w:cs="Sylfaen"/>
          <w:i/>
          <w:color w:val="000000"/>
          <w:sz w:val="24"/>
          <w:szCs w:val="24"/>
          <w:lang w:val="ka-GE"/>
        </w:rPr>
        <w:lastRenderedPageBreak/>
        <w:t>მისაღები სახსრები - 15</w:t>
      </w:r>
      <w:r w:rsidRPr="00A405DB">
        <w:rPr>
          <w:rFonts w:ascii="Sylfaen" w:eastAsia="Sylfaen" w:hAnsi="Sylfaen" w:cs="Sylfaen"/>
          <w:i/>
          <w:color w:val="000000"/>
          <w:lang w:val="ka-GE"/>
        </w:rPr>
        <w:t>0 00</w:t>
      </w:r>
      <w:r w:rsidRPr="00A405DB">
        <w:rPr>
          <w:rFonts w:ascii="Sylfaen" w:eastAsia="Sylfaen" w:hAnsi="Sylfaen" w:cs="Sylfaen"/>
          <w:i/>
          <w:color w:val="000000"/>
          <w:sz w:val="24"/>
          <w:szCs w:val="24"/>
          <w:lang w:val="ka-GE"/>
        </w:rPr>
        <w:t xml:space="preserve">0.0  ათასი ლარის ოდენობით; </w:t>
      </w:r>
      <w:r w:rsidRPr="00A405DB">
        <w:rPr>
          <w:rFonts w:ascii="Sylfaen" w:eastAsia="Sylfaen" w:hAnsi="Sylfaen" w:cs="Sylfaen"/>
          <w:i/>
          <w:color w:val="000000"/>
          <w:sz w:val="24"/>
          <w:szCs w:val="24"/>
          <w:lang w:val="ka-GE"/>
        </w:rPr>
        <w:br/>
        <w:t>COVID-19-ის წინააღმდეგ სწრაფი რეაგირების პროგრამის ფარგლებში აზიის ინფრასტრუქტურის საინვესტიციო ბანკიდან  AIIB მისაღები სახსრები - 300 000.0  ათასი ლარის ოდენობით;</w:t>
      </w:r>
    </w:p>
    <w:p w:rsidR="00A405DB" w:rsidRPr="00346D5B" w:rsidRDefault="00A405DB" w:rsidP="00A405DB">
      <w:pPr>
        <w:pStyle w:val="Normal22"/>
        <w:numPr>
          <w:ilvl w:val="0"/>
          <w:numId w:val="13"/>
        </w:numPr>
        <w:spacing w:before="100" w:beforeAutospacing="1" w:line="240" w:lineRule="auto"/>
        <w:jc w:val="both"/>
        <w:rPr>
          <w:rFonts w:ascii="Sylfaen" w:eastAsia="Sylfaen" w:hAnsi="Sylfaen" w:cs="Sylfaen"/>
          <w:i/>
          <w:color w:val="000000"/>
          <w:lang w:val="ka-GE"/>
        </w:rPr>
      </w:pPr>
      <w:r w:rsidRPr="00346D5B">
        <w:rPr>
          <w:rFonts w:ascii="Sylfaen" w:eastAsia="Sylfaen" w:hAnsi="Sylfaen" w:cs="Sylfaen"/>
          <w:i/>
          <w:color w:val="000000"/>
          <w:lang w:val="ka-GE"/>
        </w:rPr>
        <w:t>COVID-19-ის წინააღმდეგ სწრაფი რეაგირების პროგრამის ფარგლებში მსოფლიო ბანკიდან (WB) მისაღები სახსრები - 240 000.0  ათასი ლარის ოდენობით;</w:t>
      </w:r>
    </w:p>
    <w:p w:rsidR="00A67E3A" w:rsidRPr="005D248B" w:rsidRDefault="000A05E4" w:rsidP="00483895">
      <w:pPr>
        <w:ind w:firstLine="720"/>
        <w:jc w:val="both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B4458A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სახელმწიფო საგარეო ვალდებულებების მომსახურებისა და დაფარვისათვის საქართველოს 2020 წლის სახელმწიფო ბიუჯეტის </w:t>
      </w:r>
      <w:r w:rsidRPr="005D248B">
        <w:rPr>
          <w:rFonts w:ascii="Sylfaen" w:hAnsi="Sylfaen" w:cs="Sylfaen"/>
          <w:szCs w:val="21"/>
          <w:shd w:val="clear" w:color="auto" w:fill="FFFFFF"/>
          <w:lang w:val="ka-GE"/>
        </w:rPr>
        <w:t>პროექტით გათვალისწინებულია</w:t>
      </w:r>
      <w:r w:rsidRPr="005D248B">
        <w:rPr>
          <w:rFonts w:ascii="Sylfaen" w:hAnsi="Sylfaen" w:cs="Sylfaen"/>
          <w:szCs w:val="21"/>
          <w:shd w:val="clear" w:color="auto" w:fill="FFFFFF"/>
        </w:rPr>
        <w:t xml:space="preserve"> 1</w:t>
      </w:r>
      <w:r w:rsidRPr="005D248B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5D248B">
        <w:rPr>
          <w:rFonts w:ascii="Sylfaen" w:hAnsi="Sylfaen" w:cs="Sylfaen"/>
          <w:szCs w:val="21"/>
          <w:shd w:val="clear" w:color="auto" w:fill="FFFFFF"/>
        </w:rPr>
        <w:t>3</w:t>
      </w:r>
      <w:r w:rsidR="00483895" w:rsidRPr="005D248B">
        <w:rPr>
          <w:rFonts w:ascii="Sylfaen" w:hAnsi="Sylfaen" w:cs="Sylfaen"/>
          <w:szCs w:val="21"/>
          <w:shd w:val="clear" w:color="auto" w:fill="FFFFFF"/>
        </w:rPr>
        <w:t>60</w:t>
      </w:r>
      <w:r w:rsidRPr="005D248B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483895" w:rsidRPr="005D248B">
        <w:rPr>
          <w:rFonts w:ascii="Sylfaen" w:hAnsi="Sylfaen" w:cs="Sylfaen"/>
          <w:szCs w:val="21"/>
          <w:shd w:val="clear" w:color="auto" w:fill="FFFFFF"/>
        </w:rPr>
        <w:t>0</w:t>
      </w:r>
      <w:r w:rsidRPr="005D248B">
        <w:rPr>
          <w:rFonts w:ascii="Sylfaen" w:hAnsi="Sylfaen" w:cs="Sylfaen"/>
          <w:szCs w:val="21"/>
          <w:shd w:val="clear" w:color="auto" w:fill="FFFFFF"/>
        </w:rPr>
        <w:t>00</w:t>
      </w:r>
      <w:r w:rsidRPr="005D248B">
        <w:rPr>
          <w:rFonts w:ascii="Sylfaen" w:hAnsi="Sylfaen" w:cs="Sylfaen"/>
          <w:szCs w:val="21"/>
          <w:shd w:val="clear" w:color="auto" w:fill="FFFFFF"/>
          <w:lang w:val="ka-GE"/>
        </w:rPr>
        <w:t xml:space="preserve"> ათასი ლარი, საიდანაც </w:t>
      </w:r>
      <w:r w:rsidR="00B4458A" w:rsidRPr="005D248B">
        <w:rPr>
          <w:rFonts w:ascii="Sylfaen" w:hAnsi="Sylfaen" w:cs="Sylfaen"/>
          <w:szCs w:val="21"/>
          <w:shd w:val="clear" w:color="auto" w:fill="FFFFFF"/>
        </w:rPr>
        <w:t>9</w:t>
      </w:r>
      <w:r w:rsidR="00483895" w:rsidRPr="005D248B">
        <w:rPr>
          <w:rFonts w:ascii="Sylfaen" w:hAnsi="Sylfaen" w:cs="Sylfaen"/>
          <w:szCs w:val="21"/>
          <w:shd w:val="clear" w:color="auto" w:fill="FFFFFF"/>
        </w:rPr>
        <w:t>85</w:t>
      </w:r>
      <w:r w:rsidRPr="005D248B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483895" w:rsidRPr="005D248B">
        <w:rPr>
          <w:rFonts w:ascii="Sylfaen" w:hAnsi="Sylfaen" w:cs="Sylfaen"/>
          <w:szCs w:val="21"/>
          <w:shd w:val="clear" w:color="auto" w:fill="FFFFFF"/>
        </w:rPr>
        <w:t>0</w:t>
      </w:r>
      <w:r w:rsidRPr="005D248B">
        <w:rPr>
          <w:rFonts w:ascii="Sylfaen" w:hAnsi="Sylfaen" w:cs="Sylfaen"/>
          <w:szCs w:val="21"/>
          <w:shd w:val="clear" w:color="auto" w:fill="FFFFFF"/>
        </w:rPr>
        <w:t>00</w:t>
      </w:r>
      <w:r w:rsidRPr="005D248B">
        <w:rPr>
          <w:rFonts w:ascii="Sylfaen" w:hAnsi="Sylfaen" w:cs="Sylfaen"/>
          <w:szCs w:val="21"/>
          <w:shd w:val="clear" w:color="auto" w:fill="FFFFFF"/>
          <w:lang w:val="ka-GE"/>
        </w:rPr>
        <w:t xml:space="preserve"> ათასი ლარი წარმოადგენს ძირითადი თანხის დაფარვას, ხოლო </w:t>
      </w:r>
      <w:r w:rsidRPr="005D248B">
        <w:rPr>
          <w:rFonts w:ascii="Sylfaen" w:hAnsi="Sylfaen" w:cs="Sylfaen"/>
          <w:szCs w:val="21"/>
          <w:shd w:val="clear" w:color="auto" w:fill="FFFFFF"/>
        </w:rPr>
        <w:t>3</w:t>
      </w:r>
      <w:r w:rsidR="00483895" w:rsidRPr="005D248B">
        <w:rPr>
          <w:rFonts w:ascii="Sylfaen" w:hAnsi="Sylfaen" w:cs="Sylfaen"/>
          <w:szCs w:val="21"/>
          <w:shd w:val="clear" w:color="auto" w:fill="FFFFFF"/>
        </w:rPr>
        <w:t>75</w:t>
      </w:r>
      <w:r w:rsidRPr="005D248B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483895" w:rsidRPr="005D248B">
        <w:rPr>
          <w:rFonts w:ascii="Sylfaen" w:hAnsi="Sylfaen" w:cs="Sylfaen"/>
          <w:szCs w:val="21"/>
          <w:shd w:val="clear" w:color="auto" w:fill="FFFFFF"/>
        </w:rPr>
        <w:t>0</w:t>
      </w:r>
      <w:r w:rsidRPr="005D248B">
        <w:rPr>
          <w:rFonts w:ascii="Sylfaen" w:hAnsi="Sylfaen" w:cs="Sylfaen"/>
          <w:szCs w:val="21"/>
          <w:shd w:val="clear" w:color="auto" w:fill="FFFFFF"/>
        </w:rPr>
        <w:t>00</w:t>
      </w:r>
      <w:r w:rsidRPr="005D248B">
        <w:rPr>
          <w:rFonts w:ascii="Sylfaen" w:hAnsi="Sylfaen" w:cs="Sylfaen"/>
          <w:szCs w:val="21"/>
          <w:shd w:val="clear" w:color="auto" w:fill="FFFFFF"/>
          <w:lang w:val="ka-GE"/>
        </w:rPr>
        <w:t xml:space="preserve"> ათასი ლარი - პროცენტის თანხას.</w:t>
      </w:r>
    </w:p>
    <w:p w:rsidR="00A67E3A" w:rsidRPr="005D248B" w:rsidRDefault="00A67E3A" w:rsidP="00A67E3A">
      <w:pPr>
        <w:spacing w:after="0"/>
        <w:jc w:val="center"/>
        <w:rPr>
          <w:rFonts w:ascii="Sylfaen" w:hAnsi="Sylfaen"/>
          <w:b/>
          <w:sz w:val="20"/>
          <w:szCs w:val="20"/>
          <w:lang w:val="ka-GE"/>
        </w:rPr>
      </w:pPr>
      <w:r w:rsidRPr="005D248B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საგარეო ვალდებულებების მომსახურება და დაფარვა </w:t>
      </w:r>
      <w:r w:rsidRPr="005D248B">
        <w:rPr>
          <w:rFonts w:ascii="Sylfaen" w:hAnsi="Sylfaen"/>
          <w:b/>
          <w:sz w:val="20"/>
          <w:szCs w:val="20"/>
          <w:lang w:val="ka-GE"/>
        </w:rPr>
        <w:t>2020 წლისთვის (პროგნოზი)</w:t>
      </w:r>
    </w:p>
    <w:p w:rsidR="00FB01F8" w:rsidRPr="005D248B" w:rsidRDefault="00FB01F8" w:rsidP="00B2218E">
      <w:pPr>
        <w:tabs>
          <w:tab w:val="left" w:pos="0"/>
        </w:tabs>
        <w:spacing w:after="0" w:line="240" w:lineRule="auto"/>
        <w:ind w:right="1350" w:firstLine="720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  <w:r w:rsidRPr="005D248B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2683"/>
        <w:gridCol w:w="2620"/>
        <w:gridCol w:w="2587"/>
      </w:tblGrid>
      <w:tr w:rsidR="00483895" w:rsidRPr="00483895" w:rsidTr="00F87859">
        <w:trPr>
          <w:trHeight w:val="525"/>
          <w:jc w:val="center"/>
        </w:trPr>
        <w:tc>
          <w:tcPr>
            <w:tcW w:w="1184" w:type="pct"/>
            <w:shd w:val="clear" w:color="auto" w:fill="auto"/>
            <w:vAlign w:val="center"/>
            <w:hideMark/>
          </w:tcPr>
          <w:p w:rsidR="00483895" w:rsidRPr="00483895" w:rsidRDefault="00483895" w:rsidP="00483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3895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კრედიტორები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483895" w:rsidRPr="00483895" w:rsidRDefault="00483895" w:rsidP="00483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3895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ვალების</w:t>
            </w:r>
            <w:r w:rsidRPr="004838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83895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დაფარვა</w:t>
            </w:r>
          </w:p>
        </w:tc>
        <w:tc>
          <w:tcPr>
            <w:tcW w:w="1267" w:type="pct"/>
            <w:shd w:val="clear" w:color="auto" w:fill="auto"/>
            <w:vAlign w:val="center"/>
            <w:hideMark/>
          </w:tcPr>
          <w:p w:rsidR="00483895" w:rsidRPr="00483895" w:rsidRDefault="00483895" w:rsidP="00483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3895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1251" w:type="pct"/>
            <w:shd w:val="clear" w:color="auto" w:fill="auto"/>
            <w:vAlign w:val="center"/>
            <w:hideMark/>
          </w:tcPr>
          <w:p w:rsidR="00483895" w:rsidRPr="00483895" w:rsidRDefault="00483895" w:rsidP="00483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3895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სულ</w:t>
            </w:r>
            <w:r w:rsidRPr="004838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2020</w:t>
            </w:r>
          </w:p>
        </w:tc>
      </w:tr>
      <w:tr w:rsidR="00483895" w:rsidRPr="00483895" w:rsidTr="00F87859">
        <w:trPr>
          <w:trHeight w:val="300"/>
          <w:jc w:val="center"/>
        </w:trPr>
        <w:tc>
          <w:tcPr>
            <w:tcW w:w="1184" w:type="pct"/>
            <w:shd w:val="clear" w:color="auto" w:fill="auto"/>
            <w:noWrap/>
            <w:vAlign w:val="center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ავსტრია</w:t>
            </w:r>
          </w:p>
        </w:tc>
        <w:tc>
          <w:tcPr>
            <w:tcW w:w="129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4,150,000 </w:t>
            </w:r>
          </w:p>
        </w:tc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588,000 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4,738,000 </w:t>
            </w:r>
          </w:p>
        </w:tc>
      </w:tr>
      <w:tr w:rsidR="00483895" w:rsidRPr="00483895" w:rsidTr="00F87859">
        <w:trPr>
          <w:trHeight w:val="300"/>
          <w:jc w:val="center"/>
        </w:trPr>
        <w:tc>
          <w:tcPr>
            <w:tcW w:w="1184" w:type="pct"/>
            <w:shd w:val="clear" w:color="auto" w:fill="auto"/>
            <w:noWrap/>
            <w:vAlign w:val="center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კუვეიტი</w:t>
            </w:r>
          </w:p>
        </w:tc>
        <w:tc>
          <w:tcPr>
            <w:tcW w:w="129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4,160,000 </w:t>
            </w:r>
          </w:p>
        </w:tc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1,204,000 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5,364,000 </w:t>
            </w:r>
          </w:p>
        </w:tc>
      </w:tr>
      <w:tr w:rsidR="00483895" w:rsidRPr="00483895" w:rsidTr="00F87859">
        <w:trPr>
          <w:trHeight w:val="300"/>
          <w:jc w:val="center"/>
        </w:trPr>
        <w:tc>
          <w:tcPr>
            <w:tcW w:w="1184" w:type="pct"/>
            <w:shd w:val="clear" w:color="auto" w:fill="auto"/>
            <w:noWrap/>
            <w:vAlign w:val="center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იაპონია</w:t>
            </w:r>
          </w:p>
        </w:tc>
        <w:tc>
          <w:tcPr>
            <w:tcW w:w="129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30,100,000 </w:t>
            </w:r>
          </w:p>
        </w:tc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6,441,000 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36,541,000 </w:t>
            </w:r>
          </w:p>
        </w:tc>
      </w:tr>
      <w:tr w:rsidR="00483895" w:rsidRPr="00483895" w:rsidTr="00F87859">
        <w:trPr>
          <w:trHeight w:val="300"/>
          <w:jc w:val="center"/>
        </w:trPr>
        <w:tc>
          <w:tcPr>
            <w:tcW w:w="1184" w:type="pct"/>
            <w:shd w:val="clear" w:color="auto" w:fill="auto"/>
            <w:noWrap/>
            <w:vAlign w:val="center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გერმანია</w:t>
            </w:r>
          </w:p>
        </w:tc>
        <w:tc>
          <w:tcPr>
            <w:tcW w:w="129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85,200,000 </w:t>
            </w:r>
          </w:p>
        </w:tc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19,950,000 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105,150,000 </w:t>
            </w:r>
          </w:p>
        </w:tc>
      </w:tr>
      <w:tr w:rsidR="00483895" w:rsidRPr="00483895" w:rsidTr="00F87859">
        <w:trPr>
          <w:trHeight w:val="300"/>
          <w:jc w:val="center"/>
        </w:trPr>
        <w:tc>
          <w:tcPr>
            <w:tcW w:w="1184" w:type="pct"/>
            <w:shd w:val="clear" w:color="auto" w:fill="auto"/>
            <w:noWrap/>
            <w:vAlign w:val="center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აშშ</w:t>
            </w:r>
          </w:p>
        </w:tc>
        <w:tc>
          <w:tcPr>
            <w:tcW w:w="129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7,100,000 </w:t>
            </w:r>
          </w:p>
        </w:tc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1,172,000 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8,272,000 </w:t>
            </w:r>
          </w:p>
        </w:tc>
      </w:tr>
      <w:tr w:rsidR="00483895" w:rsidRPr="00483895" w:rsidTr="00F87859">
        <w:trPr>
          <w:trHeight w:val="300"/>
          <w:jc w:val="center"/>
        </w:trPr>
        <w:tc>
          <w:tcPr>
            <w:tcW w:w="1184" w:type="pct"/>
            <w:shd w:val="clear" w:color="auto" w:fill="auto"/>
            <w:noWrap/>
            <w:vAlign w:val="center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სომხეთი</w:t>
            </w:r>
          </w:p>
        </w:tc>
        <w:tc>
          <w:tcPr>
            <w:tcW w:w="129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5,000,000 </w:t>
            </w:r>
          </w:p>
        </w:tc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610,000 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5,610,000 </w:t>
            </w:r>
          </w:p>
        </w:tc>
      </w:tr>
      <w:tr w:rsidR="00483895" w:rsidRPr="00483895" w:rsidTr="00F87859">
        <w:trPr>
          <w:trHeight w:val="300"/>
          <w:jc w:val="center"/>
        </w:trPr>
        <w:tc>
          <w:tcPr>
            <w:tcW w:w="1184" w:type="pct"/>
            <w:shd w:val="clear" w:color="auto" w:fill="auto"/>
            <w:noWrap/>
            <w:vAlign w:val="center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აზერბაიჯანი</w:t>
            </w:r>
          </w:p>
        </w:tc>
        <w:tc>
          <w:tcPr>
            <w:tcW w:w="129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3,700,000 </w:t>
            </w:r>
          </w:p>
        </w:tc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572,000 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4,272,000 </w:t>
            </w:r>
          </w:p>
        </w:tc>
      </w:tr>
      <w:tr w:rsidR="00483895" w:rsidRPr="00483895" w:rsidTr="00F87859">
        <w:trPr>
          <w:trHeight w:val="300"/>
          <w:jc w:val="center"/>
        </w:trPr>
        <w:tc>
          <w:tcPr>
            <w:tcW w:w="1184" w:type="pct"/>
            <w:shd w:val="clear" w:color="auto" w:fill="auto"/>
            <w:noWrap/>
            <w:vAlign w:val="center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ირანი</w:t>
            </w:r>
          </w:p>
        </w:tc>
        <w:tc>
          <w:tcPr>
            <w:tcW w:w="129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3,000,000 </w:t>
            </w:r>
          </w:p>
        </w:tc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433,000 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3,433,000 </w:t>
            </w:r>
          </w:p>
        </w:tc>
      </w:tr>
      <w:tr w:rsidR="00483895" w:rsidRPr="00483895" w:rsidTr="00F87859">
        <w:trPr>
          <w:trHeight w:val="300"/>
          <w:jc w:val="center"/>
        </w:trPr>
        <w:tc>
          <w:tcPr>
            <w:tcW w:w="1184" w:type="pct"/>
            <w:shd w:val="clear" w:color="auto" w:fill="auto"/>
            <w:noWrap/>
            <w:vAlign w:val="center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ყაზახეთი</w:t>
            </w:r>
          </w:p>
        </w:tc>
        <w:tc>
          <w:tcPr>
            <w:tcW w:w="129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13,490,000 </w:t>
            </w:r>
          </w:p>
        </w:tc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6,958,000 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20,448,000 </w:t>
            </w:r>
          </w:p>
        </w:tc>
      </w:tr>
      <w:tr w:rsidR="00483895" w:rsidRPr="00483895" w:rsidTr="00F87859">
        <w:trPr>
          <w:trHeight w:val="300"/>
          <w:jc w:val="center"/>
        </w:trPr>
        <w:tc>
          <w:tcPr>
            <w:tcW w:w="1184" w:type="pct"/>
            <w:shd w:val="clear" w:color="auto" w:fill="auto"/>
            <w:noWrap/>
            <w:vAlign w:val="center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ნიდერლანდები</w:t>
            </w:r>
          </w:p>
        </w:tc>
        <w:tc>
          <w:tcPr>
            <w:tcW w:w="129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800,000 </w:t>
            </w:r>
          </w:p>
        </w:tc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83,000 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883,000 </w:t>
            </w:r>
          </w:p>
        </w:tc>
      </w:tr>
      <w:tr w:rsidR="00483895" w:rsidRPr="00483895" w:rsidTr="00F87859">
        <w:trPr>
          <w:trHeight w:val="300"/>
          <w:jc w:val="center"/>
        </w:trPr>
        <w:tc>
          <w:tcPr>
            <w:tcW w:w="1184" w:type="pct"/>
            <w:shd w:val="clear" w:color="auto" w:fill="auto"/>
            <w:noWrap/>
            <w:vAlign w:val="center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რუსეთი</w:t>
            </w:r>
          </w:p>
        </w:tc>
        <w:tc>
          <w:tcPr>
            <w:tcW w:w="129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32,720,000 </w:t>
            </w:r>
          </w:p>
        </w:tc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5,881,000 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38,601,000 </w:t>
            </w:r>
          </w:p>
        </w:tc>
      </w:tr>
      <w:tr w:rsidR="00483895" w:rsidRPr="00483895" w:rsidTr="00F87859">
        <w:trPr>
          <w:trHeight w:val="300"/>
          <w:jc w:val="center"/>
        </w:trPr>
        <w:tc>
          <w:tcPr>
            <w:tcW w:w="1184" w:type="pct"/>
            <w:shd w:val="clear" w:color="auto" w:fill="auto"/>
            <w:noWrap/>
            <w:vAlign w:val="center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თურქეთი</w:t>
            </w:r>
          </w:p>
        </w:tc>
        <w:tc>
          <w:tcPr>
            <w:tcW w:w="129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6,860,000 </w:t>
            </w:r>
          </w:p>
        </w:tc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1,202,000 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8,062,000 </w:t>
            </w:r>
          </w:p>
        </w:tc>
      </w:tr>
      <w:tr w:rsidR="00483895" w:rsidRPr="00483895" w:rsidTr="00F87859">
        <w:trPr>
          <w:trHeight w:val="300"/>
          <w:jc w:val="center"/>
        </w:trPr>
        <w:tc>
          <w:tcPr>
            <w:tcW w:w="1184" w:type="pct"/>
            <w:shd w:val="clear" w:color="auto" w:fill="auto"/>
            <w:noWrap/>
            <w:vAlign w:val="center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თურქმენეთი</w:t>
            </w:r>
          </w:p>
        </w:tc>
        <w:tc>
          <w:tcPr>
            <w:tcW w:w="129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11,387,000 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11,387,000 </w:t>
            </w:r>
          </w:p>
        </w:tc>
      </w:tr>
      <w:tr w:rsidR="00483895" w:rsidRPr="00483895" w:rsidTr="00F87859">
        <w:trPr>
          <w:trHeight w:val="300"/>
          <w:jc w:val="center"/>
        </w:trPr>
        <w:tc>
          <w:tcPr>
            <w:tcW w:w="1184" w:type="pct"/>
            <w:shd w:val="clear" w:color="auto" w:fill="auto"/>
            <w:noWrap/>
            <w:vAlign w:val="center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უკრაინა</w:t>
            </w:r>
          </w:p>
        </w:tc>
        <w:tc>
          <w:tcPr>
            <w:tcW w:w="129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130,000 </w:t>
            </w:r>
          </w:p>
        </w:tc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7,000 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137,000 </w:t>
            </w:r>
          </w:p>
        </w:tc>
      </w:tr>
      <w:tr w:rsidR="00483895" w:rsidRPr="00483895" w:rsidTr="00F87859">
        <w:trPr>
          <w:trHeight w:val="300"/>
          <w:jc w:val="center"/>
        </w:trPr>
        <w:tc>
          <w:tcPr>
            <w:tcW w:w="1184" w:type="pct"/>
            <w:shd w:val="clear" w:color="auto" w:fill="auto"/>
            <w:noWrap/>
            <w:vAlign w:val="center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უზბეკეთი</w:t>
            </w:r>
          </w:p>
        </w:tc>
        <w:tc>
          <w:tcPr>
            <w:tcW w:w="129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150,000 </w:t>
            </w:r>
          </w:p>
        </w:tc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8,000 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158,000 </w:t>
            </w:r>
          </w:p>
        </w:tc>
      </w:tr>
      <w:tr w:rsidR="00483895" w:rsidRPr="00483895" w:rsidTr="00F87859">
        <w:trPr>
          <w:trHeight w:val="300"/>
          <w:jc w:val="center"/>
        </w:trPr>
        <w:tc>
          <w:tcPr>
            <w:tcW w:w="1184" w:type="pct"/>
            <w:shd w:val="clear" w:color="auto" w:fill="auto"/>
            <w:noWrap/>
            <w:vAlign w:val="center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საფრანგეთი</w:t>
            </w:r>
          </w:p>
        </w:tc>
        <w:tc>
          <w:tcPr>
            <w:tcW w:w="129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69,870,000 </w:t>
            </w:r>
          </w:p>
        </w:tc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5,042,000 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74,912,000 </w:t>
            </w:r>
          </w:p>
        </w:tc>
      </w:tr>
      <w:tr w:rsidR="00483895" w:rsidRPr="00483895" w:rsidTr="00F87859">
        <w:trPr>
          <w:trHeight w:val="300"/>
          <w:jc w:val="center"/>
        </w:trPr>
        <w:tc>
          <w:tcPr>
            <w:tcW w:w="1184" w:type="pct"/>
            <w:shd w:val="clear" w:color="auto" w:fill="auto"/>
            <w:noWrap/>
            <w:vAlign w:val="center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ჩინეთი</w:t>
            </w:r>
          </w:p>
        </w:tc>
        <w:tc>
          <w:tcPr>
            <w:tcW w:w="129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1,280,000 </w:t>
            </w:r>
          </w:p>
        </w:tc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1,280,000 </w:t>
            </w:r>
          </w:p>
        </w:tc>
      </w:tr>
      <w:tr w:rsidR="00483895" w:rsidRPr="00483895" w:rsidTr="00F87859">
        <w:trPr>
          <w:trHeight w:val="300"/>
          <w:jc w:val="center"/>
        </w:trPr>
        <w:tc>
          <w:tcPr>
            <w:tcW w:w="1184" w:type="pct"/>
            <w:shd w:val="clear" w:color="auto" w:fill="auto"/>
            <w:noWrap/>
            <w:vAlign w:val="center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IDA</w:t>
            </w:r>
          </w:p>
        </w:tc>
        <w:tc>
          <w:tcPr>
            <w:tcW w:w="129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337,540,000 </w:t>
            </w:r>
          </w:p>
        </w:tc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30,687,000 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368,227,000 </w:t>
            </w:r>
          </w:p>
        </w:tc>
      </w:tr>
      <w:tr w:rsidR="00483895" w:rsidRPr="00483895" w:rsidTr="00F87859">
        <w:trPr>
          <w:trHeight w:val="300"/>
          <w:jc w:val="center"/>
        </w:trPr>
        <w:tc>
          <w:tcPr>
            <w:tcW w:w="1184" w:type="pct"/>
            <w:shd w:val="clear" w:color="auto" w:fill="auto"/>
            <w:noWrap/>
            <w:vAlign w:val="center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IBRD</w:t>
            </w:r>
          </w:p>
        </w:tc>
        <w:tc>
          <w:tcPr>
            <w:tcW w:w="129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39,540,000 </w:t>
            </w:r>
          </w:p>
        </w:tc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103,154,000 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142,694,000 </w:t>
            </w:r>
          </w:p>
        </w:tc>
      </w:tr>
      <w:tr w:rsidR="00483895" w:rsidRPr="00483895" w:rsidTr="00F87859">
        <w:trPr>
          <w:trHeight w:val="300"/>
          <w:jc w:val="center"/>
        </w:trPr>
        <w:tc>
          <w:tcPr>
            <w:tcW w:w="1184" w:type="pct"/>
            <w:shd w:val="clear" w:color="auto" w:fill="auto"/>
            <w:noWrap/>
            <w:vAlign w:val="center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IFAD</w:t>
            </w:r>
          </w:p>
        </w:tc>
        <w:tc>
          <w:tcPr>
            <w:tcW w:w="129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4,190,000 </w:t>
            </w:r>
          </w:p>
        </w:tc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1,251,000 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5,441,000 </w:t>
            </w:r>
          </w:p>
        </w:tc>
      </w:tr>
      <w:tr w:rsidR="00483895" w:rsidRPr="00483895" w:rsidTr="00F87859">
        <w:trPr>
          <w:trHeight w:val="300"/>
          <w:jc w:val="center"/>
        </w:trPr>
        <w:tc>
          <w:tcPr>
            <w:tcW w:w="1184" w:type="pct"/>
            <w:shd w:val="clear" w:color="auto" w:fill="auto"/>
            <w:noWrap/>
            <w:vAlign w:val="center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EBRD</w:t>
            </w:r>
          </w:p>
        </w:tc>
        <w:tc>
          <w:tcPr>
            <w:tcW w:w="129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59,150,000 </w:t>
            </w:r>
          </w:p>
        </w:tc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5,744,000 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64,894,000 </w:t>
            </w:r>
          </w:p>
        </w:tc>
      </w:tr>
      <w:tr w:rsidR="00483895" w:rsidRPr="00483895" w:rsidTr="00F87859">
        <w:trPr>
          <w:trHeight w:val="300"/>
          <w:jc w:val="center"/>
        </w:trPr>
        <w:tc>
          <w:tcPr>
            <w:tcW w:w="1184" w:type="pct"/>
            <w:shd w:val="clear" w:color="auto" w:fill="auto"/>
            <w:noWrap/>
            <w:vAlign w:val="center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EIB</w:t>
            </w:r>
          </w:p>
        </w:tc>
        <w:tc>
          <w:tcPr>
            <w:tcW w:w="129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34,760,000 </w:t>
            </w:r>
          </w:p>
        </w:tc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7,504,000 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42,264,000 </w:t>
            </w:r>
          </w:p>
        </w:tc>
      </w:tr>
      <w:tr w:rsidR="00483895" w:rsidRPr="00483895" w:rsidTr="00F87859">
        <w:trPr>
          <w:trHeight w:val="300"/>
          <w:jc w:val="center"/>
        </w:trPr>
        <w:tc>
          <w:tcPr>
            <w:tcW w:w="1184" w:type="pct"/>
            <w:shd w:val="clear" w:color="auto" w:fill="auto"/>
            <w:noWrap/>
            <w:vAlign w:val="center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ADB</w:t>
            </w:r>
          </w:p>
        </w:tc>
        <w:tc>
          <w:tcPr>
            <w:tcW w:w="129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241,620,000 </w:t>
            </w:r>
          </w:p>
        </w:tc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60,677,000 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302,297,000 </w:t>
            </w:r>
          </w:p>
        </w:tc>
      </w:tr>
      <w:tr w:rsidR="00483895" w:rsidRPr="00483895" w:rsidTr="00F87859">
        <w:trPr>
          <w:trHeight w:val="300"/>
          <w:jc w:val="center"/>
        </w:trPr>
        <w:tc>
          <w:tcPr>
            <w:tcW w:w="1184" w:type="pct"/>
            <w:shd w:val="clear" w:color="auto" w:fill="auto"/>
            <w:noWrap/>
            <w:vAlign w:val="center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IMF</w:t>
            </w:r>
          </w:p>
        </w:tc>
        <w:tc>
          <w:tcPr>
            <w:tcW w:w="129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64,000 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64,000 </w:t>
            </w:r>
          </w:p>
        </w:tc>
      </w:tr>
      <w:tr w:rsidR="00483895" w:rsidRPr="00483895" w:rsidTr="00F87859">
        <w:trPr>
          <w:trHeight w:val="300"/>
          <w:jc w:val="center"/>
        </w:trPr>
        <w:tc>
          <w:tcPr>
            <w:tcW w:w="1184" w:type="pct"/>
            <w:shd w:val="clear" w:color="auto" w:fill="auto"/>
            <w:noWrap/>
            <w:vAlign w:val="center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EU</w:t>
            </w:r>
          </w:p>
        </w:tc>
        <w:tc>
          <w:tcPr>
            <w:tcW w:w="129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1,393,000 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1,393,000 </w:t>
            </w:r>
          </w:p>
        </w:tc>
      </w:tr>
      <w:tr w:rsidR="00483895" w:rsidRPr="00483895" w:rsidTr="00F87859">
        <w:trPr>
          <w:trHeight w:val="300"/>
          <w:jc w:val="center"/>
        </w:trPr>
        <w:tc>
          <w:tcPr>
            <w:tcW w:w="1184" w:type="pct"/>
            <w:shd w:val="clear" w:color="auto" w:fill="auto"/>
            <w:noWrap/>
            <w:vAlign w:val="center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CEB</w:t>
            </w:r>
          </w:p>
        </w:tc>
        <w:tc>
          <w:tcPr>
            <w:tcW w:w="129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49,000 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49,000 </w:t>
            </w:r>
          </w:p>
        </w:tc>
      </w:tr>
      <w:tr w:rsidR="00483895" w:rsidRPr="00483895" w:rsidTr="00F87859">
        <w:trPr>
          <w:trHeight w:val="300"/>
          <w:jc w:val="center"/>
        </w:trPr>
        <w:tc>
          <w:tcPr>
            <w:tcW w:w="1184" w:type="pct"/>
            <w:shd w:val="clear" w:color="auto" w:fill="auto"/>
            <w:noWrap/>
            <w:vAlign w:val="center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AIIB</w:t>
            </w:r>
          </w:p>
        </w:tc>
        <w:tc>
          <w:tcPr>
            <w:tcW w:w="129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602,000 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602,000 </w:t>
            </w:r>
          </w:p>
        </w:tc>
      </w:tr>
      <w:tr w:rsidR="00483895" w:rsidRPr="00483895" w:rsidTr="00F87859">
        <w:trPr>
          <w:trHeight w:val="300"/>
          <w:jc w:val="center"/>
        </w:trPr>
        <w:tc>
          <w:tcPr>
            <w:tcW w:w="1184" w:type="pct"/>
            <w:shd w:val="clear" w:color="auto" w:fill="auto"/>
            <w:noWrap/>
            <w:vAlign w:val="center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NEFCO</w:t>
            </w:r>
          </w:p>
        </w:tc>
        <w:tc>
          <w:tcPr>
            <w:tcW w:w="129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490,000 </w:t>
            </w:r>
          </w:p>
        </w:tc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202,000 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692,000 </w:t>
            </w:r>
          </w:p>
        </w:tc>
      </w:tr>
      <w:tr w:rsidR="00483895" w:rsidRPr="00483895" w:rsidTr="00F87859">
        <w:trPr>
          <w:trHeight w:val="315"/>
          <w:jc w:val="center"/>
        </w:trPr>
        <w:tc>
          <w:tcPr>
            <w:tcW w:w="1184" w:type="pct"/>
            <w:shd w:val="clear" w:color="auto" w:fill="auto"/>
            <w:noWrap/>
            <w:vAlign w:val="center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ევრობონდები</w:t>
            </w:r>
          </w:p>
        </w:tc>
        <w:tc>
          <w:tcPr>
            <w:tcW w:w="129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102,135,000 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102,135,000 </w:t>
            </w:r>
          </w:p>
        </w:tc>
      </w:tr>
      <w:tr w:rsidR="00483895" w:rsidRPr="00483895" w:rsidTr="00F87859">
        <w:trPr>
          <w:trHeight w:val="300"/>
          <w:jc w:val="center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:rsidR="00483895" w:rsidRPr="00F87859" w:rsidRDefault="00F87859" w:rsidP="00483895">
            <w:pPr>
              <w:spacing w:after="0" w:line="240" w:lineRule="auto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ka-GE"/>
              </w:rPr>
            </w:pPr>
            <w:r w:rsidRPr="00F87859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ka-GE"/>
              </w:rPr>
              <w:t>სულ</w:t>
            </w:r>
          </w:p>
        </w:tc>
        <w:tc>
          <w:tcPr>
            <w:tcW w:w="129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985,000,000 </w:t>
            </w:r>
          </w:p>
        </w:tc>
        <w:tc>
          <w:tcPr>
            <w:tcW w:w="1267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375,000,000 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:rsidR="00483895" w:rsidRPr="00483895" w:rsidRDefault="00483895" w:rsidP="00483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38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1,360,000,000 </w:t>
            </w:r>
          </w:p>
        </w:tc>
      </w:tr>
    </w:tbl>
    <w:p w:rsidR="006F461C" w:rsidRPr="00E45626" w:rsidRDefault="006F461C" w:rsidP="00FB01F8">
      <w:pPr>
        <w:tabs>
          <w:tab w:val="left" w:pos="0"/>
        </w:tabs>
        <w:spacing w:after="0" w:line="240" w:lineRule="auto"/>
        <w:ind w:right="173" w:firstLine="720"/>
        <w:jc w:val="right"/>
        <w:rPr>
          <w:rFonts w:ascii="Sylfaen" w:hAnsi="Sylfaen"/>
          <w:i/>
          <w:noProof/>
          <w:color w:val="000000"/>
          <w:sz w:val="18"/>
          <w:szCs w:val="18"/>
          <w:highlight w:val="yellow"/>
          <w:lang w:val="ka-GE"/>
        </w:rPr>
      </w:pPr>
    </w:p>
    <w:p w:rsidR="006F461C" w:rsidRPr="00140A25" w:rsidRDefault="006F461C" w:rsidP="00FB01F8">
      <w:pPr>
        <w:tabs>
          <w:tab w:val="left" w:pos="0"/>
        </w:tabs>
        <w:spacing w:after="0" w:line="240" w:lineRule="auto"/>
        <w:ind w:right="173" w:firstLine="720"/>
        <w:jc w:val="right"/>
        <w:rPr>
          <w:rFonts w:ascii="Sylfaen" w:hAnsi="Sylfaen"/>
          <w:i/>
          <w:noProof/>
          <w:color w:val="000000"/>
          <w:sz w:val="18"/>
          <w:szCs w:val="18"/>
          <w:lang w:val="ka-GE"/>
        </w:rPr>
      </w:pPr>
    </w:p>
    <w:p w:rsidR="009E33C4" w:rsidRPr="00140A25" w:rsidRDefault="00B57E95" w:rsidP="00B2218E">
      <w:pPr>
        <w:tabs>
          <w:tab w:val="left" w:pos="720"/>
        </w:tabs>
        <w:spacing w:after="120" w:line="240" w:lineRule="auto"/>
        <w:jc w:val="right"/>
        <w:rPr>
          <w:rFonts w:ascii="Sylfaen" w:hAnsi="Sylfaen"/>
          <w:b/>
          <w:i/>
          <w:sz w:val="16"/>
          <w:szCs w:val="16"/>
          <w:lang w:val="ka-GE"/>
        </w:rPr>
      </w:pPr>
      <w:r w:rsidRPr="00140A25">
        <w:rPr>
          <w:rFonts w:ascii="Sylfaen" w:hAnsi="Sylfaen"/>
          <w:b/>
          <w:sz w:val="12"/>
          <w:szCs w:val="12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A8306F" w:rsidRPr="00140A25" w:rsidRDefault="00A8306F" w:rsidP="00D62E87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</w:rPr>
      </w:pPr>
    </w:p>
    <w:p w:rsidR="00396821" w:rsidRDefault="0096735A" w:rsidP="00396821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hd w:val="clear" w:color="auto" w:fill="FFFFFF"/>
          <w:lang w:val="ka-GE"/>
        </w:rPr>
      </w:pPr>
      <w:r w:rsidRPr="00140A25">
        <w:rPr>
          <w:rFonts w:ascii="Sylfaen" w:hAnsi="Sylfaen" w:cs="Sylfaen"/>
          <w:szCs w:val="21"/>
          <w:shd w:val="clear" w:color="auto" w:fill="FFFFFF"/>
        </w:rPr>
        <w:tab/>
      </w:r>
      <w:r w:rsidR="00396821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საქართველოს ფინანსთა სამინისტრომ განახორციელა </w:t>
      </w:r>
      <w:r w:rsidR="00396821" w:rsidRPr="00164B20">
        <w:rPr>
          <w:rFonts w:ascii="Sylfaen" w:hAnsi="Sylfaen" w:cs="Sylfaen"/>
          <w:szCs w:val="21"/>
          <w:shd w:val="clear" w:color="auto" w:fill="FFFFFF"/>
        </w:rPr>
        <w:t>6</w:t>
      </w:r>
      <w:r w:rsidR="00396821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 და 12 თვიანი სახაზინო ვალდებულებების და 2, 5 და 10 წლიანი სახაზინო ობლიგაციების ემისია. </w:t>
      </w:r>
      <w:r w:rsidR="00396821">
        <w:rPr>
          <w:rFonts w:ascii="Sylfaen" w:hAnsi="Sylfaen" w:cs="Sylfaen"/>
          <w:szCs w:val="21"/>
          <w:shd w:val="clear" w:color="auto" w:fill="FFFFFF"/>
        </w:rPr>
        <w:t>2020</w:t>
      </w:r>
      <w:r w:rsidR="00396821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396821"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="00A67E3A">
        <w:rPr>
          <w:rFonts w:ascii="Sylfaen" w:hAnsi="Sylfaen" w:cs="Sylfaen"/>
          <w:szCs w:val="21"/>
          <w:shd w:val="clear" w:color="auto" w:fill="FFFFFF"/>
          <w:lang w:val="ka-GE"/>
        </w:rPr>
        <w:t>0</w:t>
      </w:r>
      <w:r w:rsidR="00396821" w:rsidRPr="00164B20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A67E3A">
        <w:rPr>
          <w:rFonts w:ascii="Sylfaen" w:hAnsi="Sylfaen" w:cs="Sylfaen"/>
          <w:szCs w:val="21"/>
          <w:shd w:val="clear" w:color="auto" w:fill="FFFFFF"/>
          <w:lang w:val="ka-GE"/>
        </w:rPr>
        <w:t>აპრილ</w:t>
      </w:r>
      <w:r w:rsidR="00396821">
        <w:rPr>
          <w:rFonts w:ascii="Sylfaen" w:hAnsi="Sylfaen" w:cs="Sylfaen"/>
          <w:szCs w:val="21"/>
          <w:shd w:val="clear" w:color="auto" w:fill="FFFFFF"/>
          <w:lang w:val="ka-GE"/>
        </w:rPr>
        <w:t xml:space="preserve">ის </w:t>
      </w:r>
      <w:r w:rsidR="00396821" w:rsidRPr="00164B20">
        <w:rPr>
          <w:rFonts w:ascii="Sylfaen" w:hAnsi="Sylfaen" w:cs="Sylfaen"/>
          <w:szCs w:val="21"/>
          <w:shd w:val="clear" w:color="auto" w:fill="FFFFFF"/>
          <w:lang w:val="ka-GE"/>
        </w:rPr>
        <w:lastRenderedPageBreak/>
        <w:t xml:space="preserve">მდგომარეობით სახაზინო ვალდებულებების და ობლიგაციების ბოლო აუქციონებზე დაფიქსირებულმა საშუალო შეწონილმა საპროცენტო განაკვეთებმა შეადგინა: 6 თვიანზე </w:t>
      </w:r>
      <w:r w:rsidR="00396821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396821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396821">
        <w:rPr>
          <w:rFonts w:ascii="Sylfaen" w:hAnsi="Sylfaen" w:cs="Sylfaen"/>
          <w:szCs w:val="21"/>
          <w:shd w:val="clear" w:color="auto" w:fill="FFFFFF"/>
          <w:lang w:val="ka-GE"/>
        </w:rPr>
        <w:t>0</w:t>
      </w:r>
      <w:r w:rsidR="00396821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%, 12 თვიანზე </w:t>
      </w:r>
      <w:r w:rsidR="00A67E3A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396821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A67E3A">
        <w:rPr>
          <w:rFonts w:ascii="Sylfaen" w:hAnsi="Sylfaen" w:cs="Sylfaen"/>
          <w:szCs w:val="21"/>
          <w:shd w:val="clear" w:color="auto" w:fill="FFFFFF"/>
          <w:lang w:val="ka-GE"/>
        </w:rPr>
        <w:t>4</w:t>
      </w:r>
      <w:r w:rsidR="00396821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%, 2 წლიანზე - </w:t>
      </w:r>
      <w:r w:rsidR="00A67E3A">
        <w:rPr>
          <w:rFonts w:ascii="Sylfaen" w:hAnsi="Sylfaen" w:cs="Sylfaen"/>
          <w:szCs w:val="21"/>
          <w:shd w:val="clear" w:color="auto" w:fill="FFFFFF"/>
          <w:lang w:val="ka-GE"/>
        </w:rPr>
        <w:t>10</w:t>
      </w:r>
      <w:r w:rsidR="00396821">
        <w:rPr>
          <w:rFonts w:ascii="Sylfaen" w:hAnsi="Sylfaen" w:cs="Sylfaen"/>
          <w:szCs w:val="21"/>
          <w:shd w:val="clear" w:color="auto" w:fill="FFFFFF"/>
        </w:rPr>
        <w:t>.</w:t>
      </w:r>
      <w:r w:rsidR="00A67E3A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396821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%, 5 წლიანზე - </w:t>
      </w:r>
      <w:r w:rsidR="00396821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396821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A67E3A">
        <w:rPr>
          <w:rFonts w:ascii="Sylfaen" w:hAnsi="Sylfaen" w:cs="Sylfaen"/>
          <w:szCs w:val="21"/>
          <w:shd w:val="clear" w:color="auto" w:fill="FFFFFF"/>
          <w:lang w:val="ka-GE"/>
        </w:rPr>
        <w:t>7</w:t>
      </w:r>
      <w:r w:rsidR="00396821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%, 10 წლიანზე - </w:t>
      </w:r>
      <w:r w:rsidR="00A67E3A">
        <w:rPr>
          <w:rFonts w:ascii="Sylfaen" w:hAnsi="Sylfaen" w:cs="Sylfaen"/>
          <w:szCs w:val="21"/>
          <w:shd w:val="clear" w:color="auto" w:fill="FFFFFF"/>
          <w:lang w:val="ka-GE"/>
        </w:rPr>
        <w:t>10</w:t>
      </w:r>
      <w:r w:rsidR="00396821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A67E3A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396821" w:rsidRPr="00164B20">
        <w:rPr>
          <w:rFonts w:ascii="Sylfaen" w:hAnsi="Sylfaen" w:cs="Sylfaen"/>
          <w:szCs w:val="21"/>
          <w:shd w:val="clear" w:color="auto" w:fill="FFFFFF"/>
        </w:rPr>
        <w:t>%</w:t>
      </w:r>
      <w:r w:rsidR="00396821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396821" w:rsidRPr="00042DF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</w:p>
    <w:p w:rsidR="00396821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 w:cs="Sylfaen"/>
          <w:shd w:val="clear" w:color="auto" w:fill="FFFFFF"/>
        </w:rPr>
      </w:pPr>
      <w:r w:rsidRPr="00641795">
        <w:rPr>
          <w:rFonts w:ascii="Sylfaen" w:hAnsi="Sylfaen" w:cs="Sylfaen"/>
          <w:shd w:val="clear" w:color="auto" w:fill="FFFFFF"/>
          <w:lang w:val="ka-GE"/>
        </w:rPr>
        <w:t xml:space="preserve">ფასიანი ქაღალდების გამოშვების </w:t>
      </w:r>
      <w:r w:rsidRPr="00FB7087">
        <w:rPr>
          <w:rFonts w:ascii="Sylfaen" w:hAnsi="Sylfaen" w:cs="Sylfaen"/>
          <w:shd w:val="clear" w:color="auto" w:fill="FFFFFF"/>
          <w:lang w:val="ka-GE"/>
        </w:rPr>
        <w:t>შედეგად</w:t>
      </w:r>
      <w:r>
        <w:rPr>
          <w:rFonts w:ascii="Sylfaen" w:hAnsi="Sylfaen" w:cs="Sylfaen"/>
          <w:shd w:val="clear" w:color="auto" w:fill="FFFFFF"/>
          <w:lang w:val="ka-GE"/>
        </w:rPr>
        <w:t xml:space="preserve"> მთავრობის</w:t>
      </w:r>
      <w:r w:rsidRPr="00FB7087">
        <w:rPr>
          <w:rFonts w:ascii="Sylfaen" w:hAnsi="Sylfaen" w:cs="Sylfaen"/>
          <w:shd w:val="clear" w:color="auto" w:fill="FFFFFF"/>
          <w:lang w:val="ka-GE"/>
        </w:rPr>
        <w:t xml:space="preserve"> საშინაო ვალის ნაშთმა </w:t>
      </w:r>
      <w:r>
        <w:rPr>
          <w:rFonts w:ascii="Sylfaen" w:hAnsi="Sylfaen" w:cs="Sylfaen"/>
          <w:shd w:val="clear" w:color="auto" w:fill="FFFFFF"/>
          <w:lang w:val="ka-GE"/>
        </w:rPr>
        <w:t>2020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წლის </w:t>
      </w:r>
      <w:r w:rsidR="00A67E3A">
        <w:rPr>
          <w:rFonts w:ascii="Sylfaen" w:hAnsi="Sylfaen" w:cs="Sylfaen"/>
          <w:szCs w:val="21"/>
          <w:shd w:val="clear" w:color="auto" w:fill="FFFFFF"/>
          <w:lang w:val="ka-GE"/>
        </w:rPr>
        <w:t>30</w:t>
      </w:r>
      <w:r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A67E3A">
        <w:rPr>
          <w:rFonts w:ascii="Sylfaen" w:hAnsi="Sylfaen" w:cs="Sylfaen"/>
          <w:szCs w:val="21"/>
          <w:shd w:val="clear" w:color="auto" w:fill="FFFFFF"/>
          <w:lang w:val="ka-GE"/>
        </w:rPr>
        <w:t>აპრილის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მდგომარეობით შეადგ</w:t>
      </w:r>
      <w:r>
        <w:rPr>
          <w:rFonts w:ascii="Sylfaen" w:hAnsi="Sylfaen" w:cs="Sylfaen"/>
          <w:shd w:val="clear" w:color="auto" w:fill="FFFFFF"/>
          <w:lang w:val="ka-GE"/>
        </w:rPr>
        <w:t>ი</w:t>
      </w:r>
      <w:r w:rsidRPr="00641795">
        <w:rPr>
          <w:rFonts w:ascii="Sylfaen" w:hAnsi="Sylfaen" w:cs="Sylfaen"/>
          <w:shd w:val="clear" w:color="auto" w:fill="FFFFFF"/>
          <w:lang w:val="ka-GE"/>
        </w:rPr>
        <w:t>ნ</w:t>
      </w:r>
      <w:r>
        <w:rPr>
          <w:rFonts w:ascii="Sylfaen" w:hAnsi="Sylfaen" w:cs="Sylfaen"/>
          <w:shd w:val="clear" w:color="auto" w:fill="FFFFFF"/>
          <w:lang w:val="ka-GE"/>
        </w:rPr>
        <w:t>ა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shd w:val="clear" w:color="auto" w:fill="FFFFFF"/>
          <w:lang w:val="ka-GE"/>
        </w:rPr>
        <w:t>4,</w:t>
      </w:r>
      <w:r w:rsidR="00A67E3A">
        <w:rPr>
          <w:rFonts w:ascii="Sylfaen" w:hAnsi="Sylfaen" w:cs="Sylfaen"/>
          <w:shd w:val="clear" w:color="auto" w:fill="FFFFFF"/>
          <w:lang w:val="ka-GE"/>
        </w:rPr>
        <w:t>620</w:t>
      </w:r>
      <w:r>
        <w:rPr>
          <w:rFonts w:ascii="Sylfaen" w:hAnsi="Sylfaen" w:cs="Sylfaen"/>
          <w:shd w:val="clear" w:color="auto" w:fill="FFFFFF"/>
          <w:lang w:val="ka-GE"/>
        </w:rPr>
        <w:t>.</w:t>
      </w:r>
      <w:r w:rsidR="00A67E3A">
        <w:rPr>
          <w:rFonts w:ascii="Sylfaen" w:hAnsi="Sylfaen" w:cs="Sylfaen"/>
          <w:shd w:val="clear" w:color="auto" w:fill="FFFFFF"/>
          <w:lang w:val="ka-GE"/>
        </w:rPr>
        <w:t>9</w:t>
      </w:r>
      <w:r>
        <w:rPr>
          <w:rFonts w:ascii="Sylfaen" w:hAnsi="Sylfaen" w:cs="Sylfaen"/>
          <w:shd w:val="clear" w:color="auto" w:fill="FFFFFF"/>
          <w:lang w:val="ka-GE"/>
        </w:rPr>
        <w:t xml:space="preserve"> მლნ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ლარი </w:t>
      </w:r>
      <w:r>
        <w:rPr>
          <w:rFonts w:ascii="Sylfaen" w:hAnsi="Sylfaen" w:cs="Sylfaen"/>
          <w:shd w:val="clear" w:color="auto" w:fill="FFFFFF"/>
          <w:lang w:val="ka-GE"/>
        </w:rPr>
        <w:t>(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ფასიანი ქაღალდების დაუფარავი მოცულობა ნომინალებში - </w:t>
      </w:r>
      <w:r>
        <w:rPr>
          <w:rFonts w:ascii="Sylfaen" w:hAnsi="Sylfaen" w:cs="Sylfaen"/>
          <w:shd w:val="clear" w:color="auto" w:fill="FFFFFF"/>
          <w:lang w:val="ka-GE"/>
        </w:rPr>
        <w:t>4,</w:t>
      </w:r>
      <w:r w:rsidR="00A67E3A">
        <w:rPr>
          <w:rFonts w:ascii="Sylfaen" w:hAnsi="Sylfaen" w:cs="Sylfaen"/>
          <w:shd w:val="clear" w:color="auto" w:fill="FFFFFF"/>
          <w:lang w:val="ka-GE"/>
        </w:rPr>
        <w:t>667</w:t>
      </w:r>
      <w:r>
        <w:rPr>
          <w:rFonts w:ascii="Sylfaen" w:hAnsi="Sylfaen" w:cs="Sylfaen"/>
          <w:shd w:val="clear" w:color="auto" w:fill="FFFFFF"/>
          <w:lang w:val="ka-GE"/>
        </w:rPr>
        <w:t>.</w:t>
      </w:r>
      <w:r w:rsidR="00A67E3A">
        <w:rPr>
          <w:rFonts w:ascii="Sylfaen" w:hAnsi="Sylfaen" w:cs="Sylfaen"/>
          <w:shd w:val="clear" w:color="auto" w:fill="FFFFFF"/>
          <w:lang w:val="ka-GE"/>
        </w:rPr>
        <w:t>9</w:t>
      </w:r>
      <w:r>
        <w:rPr>
          <w:rFonts w:ascii="Sylfaen" w:hAnsi="Sylfaen" w:cs="Sylfaen"/>
          <w:shd w:val="clear" w:color="auto" w:fill="FFFFFF"/>
          <w:lang w:val="ka-GE"/>
        </w:rPr>
        <w:t xml:space="preserve"> </w:t>
      </w:r>
      <w:r w:rsidRPr="00641795">
        <w:rPr>
          <w:rFonts w:ascii="Sylfaen" w:hAnsi="Sylfaen" w:cs="Sylfaen"/>
          <w:shd w:val="clear" w:color="auto" w:fill="FFFFFF"/>
          <w:lang w:val="ka-GE"/>
        </w:rPr>
        <w:t>მლნ ლარი</w:t>
      </w:r>
      <w:r>
        <w:rPr>
          <w:rFonts w:ascii="Sylfaen" w:hAnsi="Sylfaen" w:cs="Sylfaen"/>
          <w:shd w:val="clear" w:color="auto" w:fill="FFFFFF"/>
          <w:lang w:val="ka-GE"/>
        </w:rPr>
        <w:t xml:space="preserve"> და </w:t>
      </w:r>
      <w:r w:rsidRPr="004D0CBB">
        <w:rPr>
          <w:rFonts w:ascii="Sylfaen" w:hAnsi="Sylfaen"/>
          <w:szCs w:val="21"/>
          <w:shd w:val="clear" w:color="auto" w:fill="FFFFFF"/>
          <w:lang w:val="ka-GE"/>
        </w:rPr>
        <w:t>საბიუჯეტო ორგანიზაციების სესხის სახით არსებულ ნაშთ</w:t>
      </w:r>
      <w:r>
        <w:rPr>
          <w:rFonts w:ascii="Sylfaen" w:hAnsi="Sylfaen"/>
          <w:szCs w:val="21"/>
          <w:shd w:val="clear" w:color="auto" w:fill="FFFFFF"/>
          <w:lang w:val="ka-GE"/>
        </w:rPr>
        <w:t>ი</w:t>
      </w:r>
      <w:r w:rsidRPr="004D0CBB">
        <w:rPr>
          <w:rFonts w:ascii="Sylfaen" w:hAnsi="Sylfaen"/>
          <w:szCs w:val="21"/>
          <w:shd w:val="clear" w:color="auto" w:fill="FFFFFF"/>
          <w:lang w:val="ka-GE"/>
        </w:rPr>
        <w:t xml:space="preserve"> - </w:t>
      </w:r>
      <w:r w:rsidR="00B4541C">
        <w:rPr>
          <w:rFonts w:ascii="Sylfaen" w:hAnsi="Sylfaen"/>
          <w:szCs w:val="21"/>
          <w:shd w:val="clear" w:color="auto" w:fill="FFFFFF"/>
          <w:lang w:val="ka-GE"/>
        </w:rPr>
        <w:t>4</w:t>
      </w:r>
      <w:r>
        <w:rPr>
          <w:rFonts w:ascii="Sylfaen" w:hAnsi="Sylfaen"/>
          <w:szCs w:val="21"/>
          <w:shd w:val="clear" w:color="auto" w:fill="FFFFFF"/>
          <w:lang w:val="ka-GE"/>
        </w:rPr>
        <w:t>.</w:t>
      </w:r>
      <w:r w:rsidR="00B4541C">
        <w:rPr>
          <w:rFonts w:ascii="Sylfaen" w:hAnsi="Sylfaen"/>
          <w:szCs w:val="21"/>
          <w:shd w:val="clear" w:color="auto" w:fill="FFFFFF"/>
          <w:lang w:val="ka-GE"/>
        </w:rPr>
        <w:t>4</w:t>
      </w:r>
      <w:r w:rsidRPr="004D0CBB">
        <w:rPr>
          <w:rFonts w:ascii="Sylfaen" w:hAnsi="Sylfaen"/>
          <w:szCs w:val="21"/>
          <w:shd w:val="clear" w:color="auto" w:fill="FFFFFF"/>
          <w:lang w:val="ka-GE"/>
        </w:rPr>
        <w:t xml:space="preserve"> მლნ ლარ</w:t>
      </w:r>
      <w:r>
        <w:rPr>
          <w:rFonts w:ascii="Sylfaen" w:hAnsi="Sylfaen"/>
          <w:szCs w:val="21"/>
          <w:shd w:val="clear" w:color="auto" w:fill="FFFFFF"/>
          <w:lang w:val="ka-GE"/>
        </w:rPr>
        <w:t>ი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), აქედან </w:t>
      </w:r>
      <w:r w:rsidR="00B4541C">
        <w:rPr>
          <w:rFonts w:ascii="Sylfaen" w:hAnsi="Sylfaen" w:cs="Sylfaen"/>
          <w:shd w:val="clear" w:color="auto" w:fill="FFFFFF"/>
          <w:lang w:val="ka-GE"/>
        </w:rPr>
        <w:t>4,</w:t>
      </w:r>
      <w:r w:rsidR="00A67E3A">
        <w:rPr>
          <w:rFonts w:ascii="Sylfaen" w:hAnsi="Sylfaen" w:cs="Sylfaen"/>
          <w:shd w:val="clear" w:color="auto" w:fill="FFFFFF"/>
          <w:lang w:val="ka-GE"/>
        </w:rPr>
        <w:t>233</w:t>
      </w:r>
      <w:r w:rsidR="00B4541C">
        <w:rPr>
          <w:rFonts w:ascii="Sylfaen" w:hAnsi="Sylfaen" w:cs="Sylfaen"/>
          <w:shd w:val="clear" w:color="auto" w:fill="FFFFFF"/>
          <w:lang w:val="ka-GE"/>
        </w:rPr>
        <w:t>.</w:t>
      </w:r>
      <w:r w:rsidR="00A67E3A">
        <w:rPr>
          <w:rFonts w:ascii="Sylfaen" w:hAnsi="Sylfaen" w:cs="Sylfaen"/>
          <w:shd w:val="clear" w:color="auto" w:fill="FFFFFF"/>
          <w:lang w:val="ka-GE"/>
        </w:rPr>
        <w:t>7</w:t>
      </w:r>
      <w:r>
        <w:rPr>
          <w:rFonts w:ascii="Sylfaen" w:hAnsi="Sylfaen" w:cs="Sylfaen"/>
          <w:shd w:val="clear" w:color="auto" w:fill="FFFFFF"/>
          <w:lang w:val="ka-GE"/>
        </w:rPr>
        <w:t xml:space="preserve"> მლნ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ლარი წარმოადგენს ნაშთს სახაზინო ვალდებულებების და ობლიგაციების ნაწილში, </w:t>
      </w:r>
      <w:r w:rsidR="00B4541C">
        <w:rPr>
          <w:rFonts w:ascii="Sylfaen" w:hAnsi="Sylfaen" w:cs="Sylfaen"/>
          <w:shd w:val="clear" w:color="auto" w:fill="FFFFFF"/>
        </w:rPr>
        <w:t>38</w:t>
      </w:r>
      <w:r>
        <w:rPr>
          <w:rFonts w:ascii="Sylfaen" w:hAnsi="Sylfaen" w:cs="Sylfaen"/>
          <w:shd w:val="clear" w:color="auto" w:fill="FFFFFF"/>
        </w:rPr>
        <w:t>2</w:t>
      </w:r>
      <w:r>
        <w:rPr>
          <w:rFonts w:ascii="Sylfaen" w:hAnsi="Sylfaen" w:cs="Sylfaen"/>
          <w:shd w:val="clear" w:color="auto" w:fill="FFFFFF"/>
          <w:lang w:val="ka-GE"/>
        </w:rPr>
        <w:t>.</w:t>
      </w:r>
      <w:r w:rsidRPr="00576720">
        <w:rPr>
          <w:rFonts w:ascii="Sylfaen" w:hAnsi="Sylfaen" w:cs="Sylfaen"/>
          <w:shd w:val="clear" w:color="auto" w:fill="FFFFFF"/>
          <w:lang w:val="ka-GE"/>
        </w:rPr>
        <w:t>8</w:t>
      </w:r>
      <w:r>
        <w:rPr>
          <w:rFonts w:ascii="Sylfaen" w:hAnsi="Sylfaen" w:cs="Sylfaen"/>
          <w:shd w:val="clear" w:color="auto" w:fill="FFFFFF"/>
          <w:lang w:val="ka-GE"/>
        </w:rPr>
        <w:t xml:space="preserve"> მლნ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ლარი - „</w:t>
      </w:r>
      <w:r>
        <w:rPr>
          <w:rFonts w:ascii="Sylfaen" w:hAnsi="Sylfaen" w:cs="Sylfaen"/>
          <w:shd w:val="clear" w:color="auto" w:fill="FFFFFF"/>
          <w:lang w:val="ka-GE"/>
        </w:rPr>
        <w:t>ობლიგაცია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სებ-სთვის და ღია ბაზრის ოპერაციებისათვის“ ნაწილში</w:t>
      </w:r>
      <w:r>
        <w:rPr>
          <w:rFonts w:ascii="Sylfaen" w:hAnsi="Sylfaen" w:cs="Sylfaen"/>
          <w:shd w:val="clear" w:color="auto" w:fill="FFFFFF"/>
          <w:lang w:val="ka-GE"/>
        </w:rPr>
        <w:t xml:space="preserve"> და </w:t>
      </w:r>
      <w:r w:rsidRPr="004D0CBB">
        <w:rPr>
          <w:rFonts w:ascii="Sylfaen" w:hAnsi="Sylfaen"/>
          <w:szCs w:val="21"/>
          <w:shd w:val="clear" w:color="auto" w:fill="FFFFFF"/>
          <w:lang w:val="ka-GE"/>
        </w:rPr>
        <w:t>საბიუჯეტო ორგანიზაციების სესხის სახით არსებულ ნაშთ</w:t>
      </w:r>
      <w:r>
        <w:rPr>
          <w:rFonts w:ascii="Sylfaen" w:hAnsi="Sylfaen"/>
          <w:szCs w:val="21"/>
          <w:shd w:val="clear" w:color="auto" w:fill="FFFFFF"/>
          <w:lang w:val="ka-GE"/>
        </w:rPr>
        <w:t>ი</w:t>
      </w:r>
      <w:r w:rsidRPr="004D0CBB">
        <w:rPr>
          <w:rFonts w:ascii="Sylfaen" w:hAnsi="Sylfaen"/>
          <w:szCs w:val="21"/>
          <w:shd w:val="clear" w:color="auto" w:fill="FFFFFF"/>
          <w:lang w:val="ka-GE"/>
        </w:rPr>
        <w:t xml:space="preserve"> - </w:t>
      </w:r>
      <w:r w:rsidR="00B4541C">
        <w:rPr>
          <w:rFonts w:ascii="Sylfaen" w:hAnsi="Sylfaen"/>
          <w:szCs w:val="21"/>
          <w:shd w:val="clear" w:color="auto" w:fill="FFFFFF"/>
          <w:lang w:val="ka-GE"/>
        </w:rPr>
        <w:t>4.4</w:t>
      </w:r>
      <w:r w:rsidRPr="004D0CBB">
        <w:rPr>
          <w:rFonts w:ascii="Sylfaen" w:hAnsi="Sylfaen"/>
          <w:szCs w:val="21"/>
          <w:shd w:val="clear" w:color="auto" w:fill="FFFFFF"/>
          <w:lang w:val="ka-GE"/>
        </w:rPr>
        <w:t xml:space="preserve"> მლნ ლარ</w:t>
      </w:r>
      <w:r>
        <w:rPr>
          <w:rFonts w:ascii="Sylfaen" w:hAnsi="Sylfaen"/>
          <w:szCs w:val="21"/>
          <w:shd w:val="clear" w:color="auto" w:fill="FFFFFF"/>
          <w:lang w:val="ka-GE"/>
        </w:rPr>
        <w:t>ი.</w:t>
      </w:r>
    </w:p>
    <w:p w:rsidR="00396821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:rsidR="00396821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:rsidR="00396821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:rsidR="00396821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ფასიანი ქაღალდების დაუფარავი მოცულობა ნომინალებში ვადის და ტიპის მიხედვით 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და </w:t>
      </w:r>
      <w:r w:rsidRPr="00B2672E">
        <w:rPr>
          <w:rFonts w:ascii="Sylfaen" w:hAnsi="Sylfaen" w:cs="Sylfaen"/>
          <w:b/>
          <w:szCs w:val="18"/>
          <w:shd w:val="clear" w:color="auto" w:fill="FFFFFF"/>
          <w:lang w:val="ka-GE"/>
        </w:rPr>
        <w:t>საბიუჯეტო ორგანიზაციების სესხის სახით არსებულ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>ი ვალის</w:t>
      </w:r>
      <w:r w:rsidRPr="00B2672E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ნაშ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თი </w:t>
      </w:r>
    </w:p>
    <w:p w:rsidR="00396821" w:rsidRDefault="00B4541C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2020</w:t>
      </w:r>
      <w:r w:rsidR="00396821"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წლის </w:t>
      </w:r>
      <w:r w:rsidR="00A67E3A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30</w:t>
      </w:r>
      <w:r w:rsidR="00396821" w:rsidRPr="00B2672E">
        <w:rPr>
          <w:rFonts w:ascii="Sylfaen" w:hAnsi="Sylfaen" w:cs="Sylfaen"/>
          <w:b/>
          <w:sz w:val="20"/>
          <w:szCs w:val="20"/>
          <w:shd w:val="clear" w:color="auto" w:fill="FFFFFF"/>
        </w:rPr>
        <w:t xml:space="preserve"> </w:t>
      </w:r>
      <w:r w:rsidR="00A67E3A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აპრილის</w:t>
      </w:r>
      <w:r w:rsidR="00396821"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მდგომარეობით</w:t>
      </w:r>
    </w:p>
    <w:p w:rsidR="00396821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</w:rPr>
      </w:pPr>
    </w:p>
    <w:p w:rsidR="00396821" w:rsidRPr="00B2672E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</w:rPr>
      </w:pPr>
    </w:p>
    <w:p w:rsidR="00396821" w:rsidRPr="00BB79CB" w:rsidRDefault="00396821" w:rsidP="002B6702">
      <w:pPr>
        <w:tabs>
          <w:tab w:val="left" w:pos="0"/>
        </w:tabs>
        <w:spacing w:after="0" w:line="240" w:lineRule="auto"/>
        <w:ind w:right="270" w:firstLine="720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 </w:t>
      </w:r>
      <w:r w:rsidRPr="00C367E2">
        <w:rPr>
          <w:rFonts w:ascii="Sylfaen" w:hAnsi="Sylfaen" w:cs="Sylfaen"/>
          <w:b/>
          <w:szCs w:val="18"/>
          <w:shd w:val="clear" w:color="auto" w:fill="FFFFFF"/>
        </w:rPr>
        <w:tab/>
      </w:r>
      <w:r w:rsidR="00AD59D0">
        <w:rPr>
          <w:rFonts w:ascii="Sylfaen" w:hAnsi="Sylfaen" w:cs="Sylfaen"/>
          <w:b/>
          <w:szCs w:val="18"/>
          <w:shd w:val="clear" w:color="auto" w:fill="FFFFFF"/>
        </w:rPr>
        <w:t xml:space="preserve">    </w:t>
      </w:r>
      <w:r w:rsidRPr="00BB79CB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 xml:space="preserve"> ათასი ლარი</w:t>
      </w:r>
    </w:p>
    <w:tbl>
      <w:tblPr>
        <w:tblStyle w:val="TableGrid"/>
        <w:tblW w:w="4828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56"/>
        <w:gridCol w:w="2528"/>
      </w:tblGrid>
      <w:tr w:rsidR="00B4541C" w:rsidRPr="00B34FAA" w:rsidTr="002B6702">
        <w:trPr>
          <w:trHeight w:val="343"/>
          <w:jc w:val="center"/>
        </w:trPr>
        <w:tc>
          <w:tcPr>
            <w:tcW w:w="3734" w:type="pct"/>
            <w:vAlign w:val="center"/>
            <w:hideMark/>
          </w:tcPr>
          <w:p w:rsidR="00B4541C" w:rsidRPr="002B6702" w:rsidRDefault="00B4541C" w:rsidP="00B4541C">
            <w:pPr>
              <w:rPr>
                <w:rFonts w:ascii="Arial" w:eastAsia="Times New Roman" w:hAnsi="Arial" w:cs="Arial"/>
                <w:b/>
                <w:bCs/>
                <w:sz w:val="20"/>
                <w:szCs w:val="18"/>
                <w:lang w:val="ka-GE"/>
              </w:rPr>
            </w:pPr>
            <w:r w:rsidRPr="002B6702">
              <w:rPr>
                <w:rFonts w:ascii="Sylfaen" w:eastAsia="Times New Roman" w:hAnsi="Sylfaen" w:cs="Sylfaen"/>
                <w:b/>
                <w:bCs/>
                <w:sz w:val="20"/>
                <w:szCs w:val="18"/>
                <w:lang w:val="ka-GE"/>
              </w:rPr>
              <w:t>სულ</w:t>
            </w:r>
          </w:p>
        </w:tc>
        <w:tc>
          <w:tcPr>
            <w:tcW w:w="1266" w:type="pct"/>
            <w:hideMark/>
          </w:tcPr>
          <w:p w:rsidR="00B4541C" w:rsidRPr="002B6702" w:rsidRDefault="00A67E3A" w:rsidP="00B4541C">
            <w:pPr>
              <w:jc w:val="right"/>
              <w:rPr>
                <w:rFonts w:ascii="Sylfaen" w:hAnsi="Sylfaen"/>
                <w:b/>
                <w:sz w:val="20"/>
                <w:lang w:val="ka-GE"/>
              </w:rPr>
            </w:pPr>
            <w:r w:rsidRPr="002B6702">
              <w:rPr>
                <w:rFonts w:ascii="Sylfaen" w:hAnsi="Sylfaen"/>
                <w:b/>
                <w:sz w:val="20"/>
                <w:lang w:val="ka-GE"/>
              </w:rPr>
              <w:t>4 672 271,7</w:t>
            </w:r>
          </w:p>
        </w:tc>
      </w:tr>
      <w:tr w:rsidR="00B4541C" w:rsidRPr="00B34FAA" w:rsidTr="002B6702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:rsidR="00B4541C" w:rsidRPr="002B6702" w:rsidRDefault="00B4541C" w:rsidP="00B4541C">
            <w:pPr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  <w:r w:rsidRPr="002B6702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>სახაზინო</w:t>
            </w:r>
            <w:r w:rsidRPr="002B6702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 </w:t>
            </w:r>
            <w:r w:rsidRPr="002B6702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>ფასიანი</w:t>
            </w:r>
            <w:r w:rsidRPr="002B6702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 </w:t>
            </w:r>
            <w:r w:rsidRPr="002B6702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>ქაღალდები</w:t>
            </w:r>
          </w:p>
        </w:tc>
        <w:tc>
          <w:tcPr>
            <w:tcW w:w="1266" w:type="pct"/>
            <w:hideMark/>
          </w:tcPr>
          <w:p w:rsidR="00B4541C" w:rsidRPr="002B6702" w:rsidRDefault="00A67E3A" w:rsidP="00B4541C">
            <w:pPr>
              <w:jc w:val="right"/>
              <w:rPr>
                <w:rFonts w:ascii="Sylfaen" w:hAnsi="Sylfaen"/>
                <w:b/>
                <w:sz w:val="20"/>
                <w:lang w:val="ka-GE"/>
              </w:rPr>
            </w:pPr>
            <w:r w:rsidRPr="002B6702">
              <w:rPr>
                <w:rFonts w:ascii="Sylfaen" w:hAnsi="Sylfaen"/>
                <w:b/>
                <w:sz w:val="20"/>
                <w:lang w:val="ka-GE"/>
              </w:rPr>
              <w:t>4</w:t>
            </w:r>
            <w:r w:rsidR="00B404A9" w:rsidRPr="002B6702">
              <w:rPr>
                <w:rFonts w:ascii="Sylfaen" w:hAnsi="Sylfaen"/>
                <w:b/>
                <w:sz w:val="20"/>
                <w:lang w:val="ka-GE"/>
              </w:rPr>
              <w:t xml:space="preserve"> </w:t>
            </w:r>
            <w:r w:rsidRPr="002B6702">
              <w:rPr>
                <w:rFonts w:ascii="Sylfaen" w:hAnsi="Sylfaen"/>
                <w:b/>
                <w:sz w:val="20"/>
                <w:lang w:val="ka-GE"/>
              </w:rPr>
              <w:t>285</w:t>
            </w:r>
            <w:r w:rsidR="00B404A9" w:rsidRPr="002B6702">
              <w:rPr>
                <w:rFonts w:ascii="Sylfaen" w:hAnsi="Sylfaen"/>
                <w:b/>
                <w:sz w:val="20"/>
                <w:lang w:val="ka-GE"/>
              </w:rPr>
              <w:t xml:space="preserve"> </w:t>
            </w:r>
            <w:r w:rsidRPr="002B6702">
              <w:rPr>
                <w:rFonts w:ascii="Sylfaen" w:hAnsi="Sylfaen"/>
                <w:b/>
                <w:sz w:val="20"/>
                <w:lang w:val="ka-GE"/>
              </w:rPr>
              <w:t>020,0</w:t>
            </w:r>
          </w:p>
        </w:tc>
      </w:tr>
      <w:tr w:rsidR="00B4541C" w:rsidRPr="00B34FAA" w:rsidTr="002B6702">
        <w:trPr>
          <w:trHeight w:val="288"/>
          <w:jc w:val="center"/>
        </w:trPr>
        <w:tc>
          <w:tcPr>
            <w:tcW w:w="3734" w:type="pct"/>
            <w:noWrap/>
            <w:vAlign w:val="center"/>
          </w:tcPr>
          <w:p w:rsidR="00B4541C" w:rsidRPr="002B6702" w:rsidRDefault="00B4541C" w:rsidP="00B4541C">
            <w:pPr>
              <w:ind w:left="341"/>
              <w:rPr>
                <w:rFonts w:ascii="Arial" w:eastAsia="Times New Roman" w:hAnsi="Arial" w:cs="Arial"/>
                <w:sz w:val="20"/>
                <w:szCs w:val="18"/>
              </w:rPr>
            </w:pPr>
            <w:r w:rsidRPr="002B6702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>6</w:t>
            </w:r>
            <w:r w:rsidRPr="002B6702">
              <w:rPr>
                <w:rFonts w:ascii="Arial" w:eastAsia="Times New Roman" w:hAnsi="Arial" w:cs="Arial"/>
                <w:sz w:val="20"/>
                <w:szCs w:val="18"/>
              </w:rPr>
              <w:t xml:space="preserve"> </w:t>
            </w:r>
            <w:r w:rsidRPr="002B6702">
              <w:rPr>
                <w:rFonts w:ascii="Sylfaen" w:eastAsia="Times New Roman" w:hAnsi="Sylfaen" w:cs="Sylfaen"/>
                <w:sz w:val="20"/>
                <w:szCs w:val="18"/>
              </w:rPr>
              <w:t>თვის</w:t>
            </w:r>
            <w:r w:rsidRPr="002B6702">
              <w:rPr>
                <w:rFonts w:ascii="Arial" w:eastAsia="Times New Roman" w:hAnsi="Arial" w:cs="Arial"/>
                <w:sz w:val="20"/>
                <w:szCs w:val="18"/>
              </w:rPr>
              <w:t xml:space="preserve"> </w:t>
            </w:r>
            <w:r w:rsidRPr="002B6702">
              <w:rPr>
                <w:rFonts w:ascii="Sylfaen" w:eastAsia="Times New Roman" w:hAnsi="Sylfaen" w:cs="Sylfaen"/>
                <w:sz w:val="20"/>
                <w:szCs w:val="18"/>
              </w:rPr>
              <w:t>ვადიანობის</w:t>
            </w:r>
            <w:r w:rsidRPr="002B6702">
              <w:rPr>
                <w:rFonts w:ascii="Arial" w:eastAsia="Times New Roman" w:hAnsi="Arial" w:cs="Arial"/>
                <w:sz w:val="20"/>
                <w:szCs w:val="18"/>
              </w:rPr>
              <w:t xml:space="preserve"> </w:t>
            </w:r>
            <w:r w:rsidRPr="002B6702">
              <w:rPr>
                <w:rFonts w:ascii="Sylfaen" w:eastAsia="Times New Roman" w:hAnsi="Sylfaen" w:cs="Sylfaen"/>
                <w:sz w:val="20"/>
                <w:szCs w:val="18"/>
              </w:rPr>
              <w:t>სახაზინო</w:t>
            </w:r>
            <w:r w:rsidRPr="002B6702">
              <w:rPr>
                <w:rFonts w:ascii="Arial" w:eastAsia="Times New Roman" w:hAnsi="Arial" w:cs="Arial"/>
                <w:sz w:val="20"/>
                <w:szCs w:val="18"/>
              </w:rPr>
              <w:t xml:space="preserve"> </w:t>
            </w:r>
            <w:r w:rsidRPr="002B6702">
              <w:rPr>
                <w:rFonts w:ascii="Sylfaen" w:eastAsia="Times New Roman" w:hAnsi="Sylfaen" w:cs="Sylfaen"/>
                <w:sz w:val="20"/>
                <w:szCs w:val="18"/>
              </w:rPr>
              <w:t>ვალდებულებები</w:t>
            </w:r>
          </w:p>
        </w:tc>
        <w:tc>
          <w:tcPr>
            <w:tcW w:w="1266" w:type="pct"/>
          </w:tcPr>
          <w:p w:rsidR="00B4541C" w:rsidRPr="002B6702" w:rsidRDefault="00A67E3A" w:rsidP="00A67E3A">
            <w:pPr>
              <w:jc w:val="right"/>
              <w:rPr>
                <w:rFonts w:ascii="Sylfaen" w:hAnsi="Sylfaen"/>
                <w:sz w:val="20"/>
                <w:lang w:val="ka-GE"/>
              </w:rPr>
            </w:pPr>
            <w:r w:rsidRPr="002B6702">
              <w:rPr>
                <w:rFonts w:ascii="Sylfaen" w:hAnsi="Sylfaen"/>
                <w:sz w:val="20"/>
                <w:lang w:val="ka-GE"/>
              </w:rPr>
              <w:t>270</w:t>
            </w:r>
            <w:r w:rsidR="00B4541C" w:rsidRPr="002B6702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2B6702">
              <w:rPr>
                <w:rFonts w:ascii="Sylfaen" w:hAnsi="Sylfaen"/>
                <w:sz w:val="20"/>
                <w:lang w:val="ka-GE"/>
              </w:rPr>
              <w:t>000</w:t>
            </w:r>
            <w:r w:rsidR="00B4541C" w:rsidRPr="002B6702">
              <w:rPr>
                <w:rFonts w:ascii="Sylfaen" w:hAnsi="Sylfaen"/>
                <w:sz w:val="20"/>
                <w:lang w:val="ka-GE"/>
              </w:rPr>
              <w:t>,</w:t>
            </w:r>
            <w:r w:rsidRPr="002B6702">
              <w:rPr>
                <w:rFonts w:ascii="Sylfaen" w:hAnsi="Sylfaen"/>
                <w:sz w:val="20"/>
                <w:lang w:val="ka-GE"/>
              </w:rPr>
              <w:t>0</w:t>
            </w:r>
          </w:p>
        </w:tc>
      </w:tr>
      <w:tr w:rsidR="00B4541C" w:rsidRPr="00B34FAA" w:rsidTr="002B6702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:rsidR="00B4541C" w:rsidRPr="002B6702" w:rsidRDefault="00B4541C" w:rsidP="00B4541C">
            <w:pPr>
              <w:ind w:left="341"/>
              <w:rPr>
                <w:rFonts w:ascii="Arial" w:eastAsia="Times New Roman" w:hAnsi="Arial" w:cs="Arial"/>
                <w:sz w:val="20"/>
                <w:szCs w:val="18"/>
              </w:rPr>
            </w:pPr>
            <w:r w:rsidRPr="002B6702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12 </w:t>
            </w:r>
            <w:r w:rsidRPr="002B6702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თვის</w:t>
            </w:r>
            <w:r w:rsidRPr="002B6702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2B6702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ვადიანობის</w:t>
            </w:r>
            <w:r w:rsidRPr="002B6702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2B6702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სახაზინო</w:t>
            </w:r>
            <w:r w:rsidRPr="002B6702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2B6702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ვალდებულებები</w:t>
            </w:r>
          </w:p>
        </w:tc>
        <w:tc>
          <w:tcPr>
            <w:tcW w:w="1266" w:type="pct"/>
            <w:hideMark/>
          </w:tcPr>
          <w:p w:rsidR="00B4541C" w:rsidRPr="002B6702" w:rsidRDefault="00B4541C" w:rsidP="00A67E3A">
            <w:pPr>
              <w:jc w:val="right"/>
              <w:rPr>
                <w:rFonts w:ascii="Sylfaen" w:hAnsi="Sylfaen"/>
                <w:sz w:val="20"/>
                <w:lang w:val="ka-GE"/>
              </w:rPr>
            </w:pPr>
            <w:r w:rsidRPr="002B6702">
              <w:rPr>
                <w:rFonts w:ascii="Sylfaen" w:hAnsi="Sylfaen"/>
                <w:sz w:val="20"/>
                <w:lang w:val="ka-GE"/>
              </w:rPr>
              <w:t>5</w:t>
            </w:r>
            <w:r w:rsidR="00A67E3A" w:rsidRPr="002B6702">
              <w:rPr>
                <w:rFonts w:ascii="Sylfaen" w:hAnsi="Sylfaen"/>
                <w:sz w:val="20"/>
                <w:lang w:val="ka-GE"/>
              </w:rPr>
              <w:t>8</w:t>
            </w:r>
            <w:r w:rsidRPr="002B6702">
              <w:rPr>
                <w:rFonts w:ascii="Sylfaen" w:hAnsi="Sylfaen"/>
                <w:sz w:val="20"/>
                <w:lang w:val="ka-GE"/>
              </w:rPr>
              <w:t>0 000,0</w:t>
            </w:r>
          </w:p>
        </w:tc>
      </w:tr>
      <w:tr w:rsidR="00B4541C" w:rsidRPr="00B34FAA" w:rsidTr="002B6702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:rsidR="00B4541C" w:rsidRPr="002B6702" w:rsidRDefault="00B4541C" w:rsidP="00B4541C">
            <w:pPr>
              <w:ind w:left="341"/>
              <w:rPr>
                <w:rFonts w:ascii="Arial" w:eastAsia="Times New Roman" w:hAnsi="Arial" w:cs="Arial"/>
                <w:sz w:val="20"/>
                <w:szCs w:val="18"/>
                <w:lang w:val="ka-GE"/>
              </w:rPr>
            </w:pPr>
            <w:r w:rsidRPr="002B6702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2 </w:t>
            </w:r>
            <w:r w:rsidRPr="002B6702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წლის</w:t>
            </w:r>
            <w:r w:rsidRPr="002B6702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2B6702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ვადიანობის</w:t>
            </w:r>
            <w:r w:rsidRPr="002B6702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2B6702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სახაზინო</w:t>
            </w:r>
            <w:r w:rsidRPr="002B6702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2B6702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ობლიგაციები</w:t>
            </w:r>
            <w:r w:rsidRPr="002B6702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</w:p>
        </w:tc>
        <w:tc>
          <w:tcPr>
            <w:tcW w:w="1266" w:type="pct"/>
            <w:hideMark/>
          </w:tcPr>
          <w:p w:rsidR="00B4541C" w:rsidRPr="002B6702" w:rsidRDefault="00B4541C" w:rsidP="00A67E3A">
            <w:pPr>
              <w:jc w:val="right"/>
              <w:rPr>
                <w:rFonts w:ascii="Sylfaen" w:hAnsi="Sylfaen"/>
                <w:sz w:val="20"/>
                <w:lang w:val="ka-GE"/>
              </w:rPr>
            </w:pPr>
            <w:r w:rsidRPr="002B6702">
              <w:rPr>
                <w:rFonts w:ascii="Sylfaen" w:hAnsi="Sylfaen"/>
                <w:sz w:val="20"/>
                <w:lang w:val="ka-GE"/>
              </w:rPr>
              <w:t xml:space="preserve">1 </w:t>
            </w:r>
            <w:r w:rsidR="00A67E3A" w:rsidRPr="002B6702">
              <w:rPr>
                <w:rFonts w:ascii="Sylfaen" w:hAnsi="Sylfaen"/>
                <w:sz w:val="20"/>
                <w:lang w:val="ka-GE"/>
              </w:rPr>
              <w:t xml:space="preserve">210 </w:t>
            </w:r>
            <w:r w:rsidRPr="002B6702">
              <w:rPr>
                <w:rFonts w:ascii="Sylfaen" w:hAnsi="Sylfaen"/>
                <w:sz w:val="20"/>
                <w:lang w:val="ka-GE"/>
              </w:rPr>
              <w:t>000,0</w:t>
            </w:r>
          </w:p>
        </w:tc>
      </w:tr>
      <w:tr w:rsidR="00B4541C" w:rsidRPr="00B34FAA" w:rsidTr="002B6702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:rsidR="00B4541C" w:rsidRPr="002B6702" w:rsidRDefault="00B4541C" w:rsidP="00B4541C">
            <w:pPr>
              <w:ind w:left="341"/>
              <w:rPr>
                <w:rFonts w:ascii="Arial" w:eastAsia="Times New Roman" w:hAnsi="Arial" w:cs="Arial"/>
                <w:sz w:val="20"/>
                <w:szCs w:val="18"/>
                <w:lang w:val="ka-GE"/>
              </w:rPr>
            </w:pPr>
            <w:r w:rsidRPr="002B6702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5 </w:t>
            </w:r>
            <w:r w:rsidRPr="002B6702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წლის</w:t>
            </w:r>
            <w:r w:rsidRPr="002B6702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2B6702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ვადიანობის</w:t>
            </w:r>
            <w:r w:rsidRPr="002B6702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2B6702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სახაზინო</w:t>
            </w:r>
            <w:r w:rsidRPr="002B6702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2B6702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ობლიგაციები</w:t>
            </w:r>
          </w:p>
        </w:tc>
        <w:tc>
          <w:tcPr>
            <w:tcW w:w="1266" w:type="pct"/>
            <w:hideMark/>
          </w:tcPr>
          <w:p w:rsidR="00B4541C" w:rsidRPr="002B6702" w:rsidRDefault="00B4541C" w:rsidP="00B404A9">
            <w:pPr>
              <w:jc w:val="right"/>
              <w:rPr>
                <w:rFonts w:ascii="Sylfaen" w:hAnsi="Sylfaen"/>
                <w:sz w:val="20"/>
                <w:lang w:val="ka-GE"/>
              </w:rPr>
            </w:pPr>
            <w:r w:rsidRPr="002B6702">
              <w:rPr>
                <w:rFonts w:ascii="Sylfaen" w:hAnsi="Sylfaen"/>
                <w:sz w:val="20"/>
                <w:lang w:val="ka-GE"/>
              </w:rPr>
              <w:t>1 6</w:t>
            </w:r>
            <w:r w:rsidR="00B404A9" w:rsidRPr="002B6702">
              <w:rPr>
                <w:rFonts w:ascii="Sylfaen" w:hAnsi="Sylfaen"/>
                <w:sz w:val="20"/>
                <w:lang w:val="ka-GE"/>
              </w:rPr>
              <w:t>6</w:t>
            </w:r>
            <w:r w:rsidRPr="002B6702">
              <w:rPr>
                <w:rFonts w:ascii="Sylfaen" w:hAnsi="Sylfaen"/>
                <w:sz w:val="20"/>
                <w:lang w:val="ka-GE"/>
              </w:rPr>
              <w:t>2 500,0</w:t>
            </w:r>
          </w:p>
        </w:tc>
      </w:tr>
      <w:tr w:rsidR="00B4541C" w:rsidRPr="00B34FAA" w:rsidTr="002B6702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:rsidR="00B4541C" w:rsidRPr="002B6702" w:rsidRDefault="00B4541C" w:rsidP="00B4541C">
            <w:pPr>
              <w:ind w:left="341"/>
              <w:rPr>
                <w:rFonts w:ascii="Arial" w:eastAsia="Times New Roman" w:hAnsi="Arial" w:cs="Arial"/>
                <w:sz w:val="20"/>
                <w:szCs w:val="18"/>
                <w:lang w:val="ka-GE"/>
              </w:rPr>
            </w:pPr>
            <w:r w:rsidRPr="002B6702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10 </w:t>
            </w:r>
            <w:r w:rsidRPr="002B6702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წლის</w:t>
            </w:r>
            <w:r w:rsidRPr="002B6702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2B6702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ვადიანობის</w:t>
            </w:r>
            <w:r w:rsidRPr="002B6702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2B6702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სახაზინო</w:t>
            </w:r>
            <w:r w:rsidRPr="002B6702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2B6702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ობლიგაციები</w:t>
            </w:r>
          </w:p>
        </w:tc>
        <w:tc>
          <w:tcPr>
            <w:tcW w:w="1266" w:type="pct"/>
            <w:hideMark/>
          </w:tcPr>
          <w:p w:rsidR="00B4541C" w:rsidRPr="002B6702" w:rsidRDefault="00B4541C" w:rsidP="00B404A9">
            <w:pPr>
              <w:jc w:val="right"/>
              <w:rPr>
                <w:rFonts w:ascii="Sylfaen" w:hAnsi="Sylfaen"/>
                <w:sz w:val="20"/>
                <w:lang w:val="ka-GE"/>
              </w:rPr>
            </w:pPr>
            <w:r w:rsidRPr="002B6702">
              <w:rPr>
                <w:rFonts w:ascii="Sylfaen" w:hAnsi="Sylfaen"/>
                <w:sz w:val="20"/>
                <w:lang w:val="ka-GE"/>
              </w:rPr>
              <w:t>5</w:t>
            </w:r>
            <w:r w:rsidR="00B404A9" w:rsidRPr="002B6702">
              <w:rPr>
                <w:rFonts w:ascii="Sylfaen" w:hAnsi="Sylfaen"/>
                <w:sz w:val="20"/>
                <w:lang w:val="ka-GE"/>
              </w:rPr>
              <w:t>6</w:t>
            </w:r>
            <w:r w:rsidRPr="002B6702">
              <w:rPr>
                <w:rFonts w:ascii="Sylfaen" w:hAnsi="Sylfaen"/>
                <w:sz w:val="20"/>
                <w:lang w:val="ka-GE"/>
              </w:rPr>
              <w:t>2 520,0</w:t>
            </w:r>
          </w:p>
        </w:tc>
      </w:tr>
      <w:tr w:rsidR="00B4541C" w:rsidRPr="00B34FAA" w:rsidTr="002B6702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:rsidR="00B4541C" w:rsidRPr="002B6702" w:rsidRDefault="00B4541C" w:rsidP="00B4541C">
            <w:pPr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  <w:r w:rsidRPr="002B6702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>სხვა</w:t>
            </w:r>
            <w:r w:rsidRPr="002B6702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 </w:t>
            </w:r>
            <w:r w:rsidRPr="002B6702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>ფასიანი</w:t>
            </w:r>
            <w:r w:rsidRPr="002B6702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 </w:t>
            </w:r>
            <w:r w:rsidRPr="002B6702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>ქაღალდები</w:t>
            </w:r>
          </w:p>
        </w:tc>
        <w:tc>
          <w:tcPr>
            <w:tcW w:w="1266" w:type="pct"/>
          </w:tcPr>
          <w:p w:rsidR="00B4541C" w:rsidRPr="002B6702" w:rsidRDefault="00B4541C" w:rsidP="00B4541C">
            <w:pPr>
              <w:jc w:val="right"/>
              <w:rPr>
                <w:rFonts w:ascii="Sylfaen" w:hAnsi="Sylfaen"/>
                <w:b/>
                <w:sz w:val="20"/>
                <w:lang w:val="ka-GE"/>
              </w:rPr>
            </w:pPr>
            <w:r w:rsidRPr="002B6702">
              <w:rPr>
                <w:rFonts w:ascii="Sylfaen" w:hAnsi="Sylfaen"/>
                <w:b/>
                <w:sz w:val="20"/>
                <w:lang w:val="ka-GE"/>
              </w:rPr>
              <w:t>382 846,0</w:t>
            </w:r>
          </w:p>
        </w:tc>
      </w:tr>
      <w:tr w:rsidR="00B4541C" w:rsidRPr="00B34FAA" w:rsidTr="002B6702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:rsidR="00B4541C" w:rsidRPr="002B6702" w:rsidRDefault="00B4541C" w:rsidP="00B4541C">
            <w:pPr>
              <w:ind w:left="341"/>
              <w:rPr>
                <w:rFonts w:ascii="Arial" w:eastAsia="Times New Roman" w:hAnsi="Arial" w:cs="Arial"/>
                <w:sz w:val="20"/>
                <w:szCs w:val="18"/>
                <w:lang w:val="ka-GE"/>
              </w:rPr>
            </w:pPr>
            <w:r w:rsidRPr="002B6702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ობლიგაცია</w:t>
            </w:r>
            <w:r w:rsidRPr="002B6702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2B6702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სებ</w:t>
            </w:r>
            <w:r w:rsidRPr="002B6702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>-</w:t>
            </w:r>
            <w:r w:rsidRPr="002B6702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სთვის</w:t>
            </w:r>
          </w:p>
        </w:tc>
        <w:tc>
          <w:tcPr>
            <w:tcW w:w="1266" w:type="pct"/>
            <w:hideMark/>
          </w:tcPr>
          <w:p w:rsidR="00B4541C" w:rsidRPr="002B6702" w:rsidRDefault="00B4541C" w:rsidP="00B4541C">
            <w:pPr>
              <w:jc w:val="right"/>
              <w:rPr>
                <w:rFonts w:ascii="Sylfaen" w:hAnsi="Sylfaen"/>
                <w:sz w:val="20"/>
                <w:lang w:val="ka-GE"/>
              </w:rPr>
            </w:pPr>
            <w:r w:rsidRPr="002B6702">
              <w:rPr>
                <w:rFonts w:ascii="Sylfaen" w:hAnsi="Sylfaen"/>
                <w:sz w:val="20"/>
                <w:lang w:val="ka-GE"/>
              </w:rPr>
              <w:t>200 846,0</w:t>
            </w:r>
          </w:p>
        </w:tc>
      </w:tr>
      <w:tr w:rsidR="00B4541C" w:rsidRPr="00B34FAA" w:rsidTr="002B6702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:rsidR="00B4541C" w:rsidRPr="002B6702" w:rsidRDefault="00B4541C" w:rsidP="00B4541C">
            <w:pPr>
              <w:ind w:left="341"/>
              <w:rPr>
                <w:rFonts w:ascii="Arial" w:eastAsia="Times New Roman" w:hAnsi="Arial" w:cs="Arial"/>
                <w:sz w:val="20"/>
                <w:szCs w:val="18"/>
                <w:lang w:val="ka-GE"/>
              </w:rPr>
            </w:pPr>
            <w:r w:rsidRPr="002B6702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ობლიგაციები</w:t>
            </w:r>
            <w:r w:rsidRPr="002B6702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2B6702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ღია</w:t>
            </w:r>
            <w:r w:rsidRPr="002B6702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2B6702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ბაზრის</w:t>
            </w:r>
            <w:r w:rsidRPr="002B6702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2B6702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ოპერაციებისთვის</w:t>
            </w:r>
          </w:p>
        </w:tc>
        <w:tc>
          <w:tcPr>
            <w:tcW w:w="1266" w:type="pct"/>
            <w:hideMark/>
          </w:tcPr>
          <w:p w:rsidR="00B4541C" w:rsidRPr="002B6702" w:rsidRDefault="00B4541C" w:rsidP="00B4541C">
            <w:pPr>
              <w:jc w:val="right"/>
              <w:rPr>
                <w:rFonts w:ascii="Sylfaen" w:hAnsi="Sylfaen"/>
                <w:sz w:val="20"/>
                <w:lang w:val="ka-GE"/>
              </w:rPr>
            </w:pPr>
            <w:r w:rsidRPr="002B6702">
              <w:rPr>
                <w:rFonts w:ascii="Sylfaen" w:hAnsi="Sylfaen"/>
                <w:sz w:val="20"/>
                <w:lang w:val="ka-GE"/>
              </w:rPr>
              <w:t>182 000,0</w:t>
            </w:r>
          </w:p>
        </w:tc>
      </w:tr>
      <w:tr w:rsidR="00B4541C" w:rsidRPr="00B404A9" w:rsidTr="002B6702">
        <w:trPr>
          <w:trHeight w:val="288"/>
          <w:jc w:val="center"/>
        </w:trPr>
        <w:tc>
          <w:tcPr>
            <w:tcW w:w="3734" w:type="pct"/>
            <w:vAlign w:val="center"/>
          </w:tcPr>
          <w:p w:rsidR="00B4541C" w:rsidRPr="002B6702" w:rsidRDefault="00B4541C" w:rsidP="00B4541C">
            <w:pPr>
              <w:rPr>
                <w:rFonts w:ascii="Sylfaen" w:eastAsia="Times New Roman" w:hAnsi="Sylfaen" w:cs="Sylfaen"/>
                <w:b/>
                <w:bCs/>
                <w:sz w:val="20"/>
                <w:szCs w:val="18"/>
                <w:lang w:val="ka-GE"/>
              </w:rPr>
            </w:pPr>
            <w:r w:rsidRPr="002B6702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>საბიუჯეტო ორგანიზაციების სესხის სახით არსებულ</w:t>
            </w:r>
            <w:r w:rsidRPr="002B6702">
              <w:rPr>
                <w:rFonts w:ascii="Sylfaen" w:eastAsia="Times New Roman" w:hAnsi="Sylfaen" w:cs="Sylfaen"/>
                <w:b/>
                <w:bCs/>
                <w:sz w:val="20"/>
                <w:szCs w:val="18"/>
                <w:lang w:val="ka-GE"/>
              </w:rPr>
              <w:t>ი ვალის</w:t>
            </w:r>
            <w:r w:rsidRPr="002B6702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 xml:space="preserve"> ნაშ</w:t>
            </w:r>
            <w:r w:rsidRPr="002B6702">
              <w:rPr>
                <w:rFonts w:ascii="Sylfaen" w:eastAsia="Times New Roman" w:hAnsi="Sylfaen" w:cs="Sylfaen"/>
                <w:b/>
                <w:bCs/>
                <w:sz w:val="20"/>
                <w:szCs w:val="18"/>
                <w:lang w:val="ka-GE"/>
              </w:rPr>
              <w:t>თი</w:t>
            </w:r>
          </w:p>
        </w:tc>
        <w:tc>
          <w:tcPr>
            <w:tcW w:w="1266" w:type="pct"/>
          </w:tcPr>
          <w:p w:rsidR="00B4541C" w:rsidRPr="002B6702" w:rsidRDefault="00B4541C" w:rsidP="00B4541C">
            <w:pPr>
              <w:jc w:val="right"/>
              <w:rPr>
                <w:rFonts w:ascii="Sylfaen" w:hAnsi="Sylfaen"/>
                <w:b/>
                <w:sz w:val="20"/>
                <w:lang w:val="ka-GE"/>
              </w:rPr>
            </w:pPr>
            <w:r w:rsidRPr="002B6702">
              <w:rPr>
                <w:rFonts w:ascii="Sylfaen" w:hAnsi="Sylfaen"/>
                <w:b/>
                <w:sz w:val="20"/>
                <w:lang w:val="ka-GE"/>
              </w:rPr>
              <w:t>4 405,7</w:t>
            </w:r>
          </w:p>
        </w:tc>
      </w:tr>
    </w:tbl>
    <w:p w:rsidR="00396821" w:rsidRPr="00C367E2" w:rsidRDefault="00396821" w:rsidP="00396821">
      <w:pPr>
        <w:autoSpaceDE w:val="0"/>
        <w:autoSpaceDN w:val="0"/>
        <w:adjustRightInd w:val="0"/>
        <w:spacing w:after="0" w:line="240" w:lineRule="auto"/>
        <w:ind w:left="7200"/>
        <w:jc w:val="both"/>
        <w:rPr>
          <w:rFonts w:ascii="Sylfaen" w:hAnsi="Sylfaen" w:cs="Sylfaen"/>
          <w:b/>
          <w:i/>
          <w:szCs w:val="18"/>
          <w:highlight w:val="green"/>
          <w:shd w:val="clear" w:color="auto" w:fill="FFFFFF"/>
        </w:rPr>
      </w:pPr>
    </w:p>
    <w:p w:rsidR="00396821" w:rsidRDefault="00396821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396821" w:rsidRDefault="00396821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B404A9" w:rsidRDefault="00B404A9" w:rsidP="00B40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2020</w:t>
      </w:r>
      <w:r>
        <w:rPr>
          <w:lang w:val="ka-GE"/>
        </w:rPr>
        <w:t xml:space="preserve">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სახელმწიფო</w:t>
      </w:r>
      <w:r>
        <w:t xml:space="preserve"> </w:t>
      </w:r>
      <w:r>
        <w:rPr>
          <w:rFonts w:ascii="Sylfaen" w:hAnsi="Sylfaen" w:cs="Sylfaen"/>
        </w:rPr>
        <w:t>ბიუჯეტის</w:t>
      </w:r>
      <w:r>
        <w:t xml:space="preserve"> </w:t>
      </w:r>
      <w:r>
        <w:rPr>
          <w:rFonts w:ascii="Sylfaen" w:hAnsi="Sylfaen"/>
          <w:lang w:val="ka-GE"/>
        </w:rPr>
        <w:t xml:space="preserve">ცვლილების </w:t>
      </w:r>
      <w:r>
        <w:rPr>
          <w:rFonts w:ascii="Sylfaen" w:hAnsi="Sylfaen" w:cs="Sylfaen"/>
        </w:rPr>
        <w:t>პროექტი</w:t>
      </w:r>
      <w:r>
        <w:t xml:space="preserve"> </w:t>
      </w:r>
      <w:r>
        <w:rPr>
          <w:rFonts w:ascii="Sylfaen" w:hAnsi="Sylfaen" w:cs="Sylfaen"/>
        </w:rPr>
        <w:t>ითვალისწინებს</w:t>
      </w:r>
      <w:r>
        <w:t xml:space="preserve"> </w:t>
      </w:r>
      <w:r>
        <w:rPr>
          <w:rFonts w:ascii="Sylfaen" w:hAnsi="Sylfaen" w:cs="Sylfaen"/>
        </w:rPr>
        <w:t>საშინაო</w:t>
      </w:r>
      <w:r>
        <w:t xml:space="preserve"> </w:t>
      </w:r>
      <w:r>
        <w:rPr>
          <w:rFonts w:ascii="Sylfaen" w:hAnsi="Sylfaen" w:cs="Sylfaen"/>
        </w:rPr>
        <w:t>ვალდებულებების</w:t>
      </w:r>
      <w:r>
        <w:t xml:space="preserve"> </w:t>
      </w:r>
      <w:r>
        <w:rPr>
          <w:rFonts w:ascii="Sylfaen" w:hAnsi="Sylfaen" w:cs="Sylfaen"/>
        </w:rPr>
        <w:t>მოსალოდნელ</w:t>
      </w:r>
      <w:r>
        <w:t xml:space="preserve"> </w:t>
      </w:r>
      <w:r w:rsidRPr="00ED6B83">
        <w:rPr>
          <w:rFonts w:ascii="Sylfaen" w:hAnsi="Sylfaen" w:cs="Sylfaen"/>
        </w:rPr>
        <w:t>კლებას</w:t>
      </w:r>
      <w:r w:rsidRPr="00ED6B83">
        <w:t xml:space="preserve"> </w:t>
      </w:r>
      <w:r w:rsidRPr="00ED6B83">
        <w:rPr>
          <w:rFonts w:ascii="Sylfaen" w:hAnsi="Sylfaen"/>
          <w:lang w:val="ka-GE"/>
        </w:rPr>
        <w:t>1 720 000</w:t>
      </w:r>
      <w:r w:rsidRPr="00ED6B83">
        <w:rPr>
          <w:rFonts w:ascii="Sylfaen" w:hAnsi="Sylfaen"/>
        </w:rPr>
        <w:t>.0</w:t>
      </w:r>
      <w:r w:rsidRPr="00ED6B83">
        <w:t xml:space="preserve"> </w:t>
      </w:r>
      <w:r w:rsidRPr="00ED6B83">
        <w:rPr>
          <w:rFonts w:ascii="Sylfaen" w:hAnsi="Sylfaen" w:cs="Sylfaen"/>
        </w:rPr>
        <w:t>ათასი</w:t>
      </w:r>
      <w:r w:rsidRPr="00ED6B83">
        <w:t xml:space="preserve"> </w:t>
      </w:r>
      <w:r w:rsidRPr="00ED6B83">
        <w:rPr>
          <w:rFonts w:ascii="Sylfaen" w:hAnsi="Sylfaen" w:cs="Sylfaen"/>
        </w:rPr>
        <w:t>ლარის</w:t>
      </w:r>
      <w:r w:rsidRPr="00ED6B83">
        <w:t xml:space="preserve"> </w:t>
      </w:r>
      <w:r w:rsidRPr="00ED6B83">
        <w:rPr>
          <w:rFonts w:ascii="Sylfaen" w:hAnsi="Sylfaen" w:cs="Sylfaen"/>
        </w:rPr>
        <w:t>ოდენობით</w:t>
      </w:r>
      <w:r w:rsidRPr="00ED6B83">
        <w:t xml:space="preserve">, </w:t>
      </w:r>
      <w:r w:rsidRPr="00ED6B83">
        <w:rPr>
          <w:rFonts w:ascii="Sylfaen" w:hAnsi="Sylfaen" w:cs="Sylfaen"/>
        </w:rPr>
        <w:t>მათ</w:t>
      </w:r>
      <w:r w:rsidRPr="00ED6B83">
        <w:t xml:space="preserve"> </w:t>
      </w:r>
      <w:r w:rsidRPr="00ED6B83">
        <w:rPr>
          <w:rFonts w:ascii="Sylfaen" w:hAnsi="Sylfaen" w:cs="Sylfaen"/>
        </w:rPr>
        <w:t>შორის</w:t>
      </w:r>
      <w:r w:rsidRPr="00ED6B83">
        <w:t xml:space="preserve"> </w:t>
      </w:r>
      <w:r w:rsidRPr="00ED6B83">
        <w:rPr>
          <w:rFonts w:ascii="Sylfaen" w:hAnsi="Sylfaen" w:cs="Sylfaen"/>
        </w:rPr>
        <w:t>სახაზინო</w:t>
      </w:r>
      <w:r w:rsidRPr="00ED6B83">
        <w:t xml:space="preserve"> </w:t>
      </w:r>
      <w:r w:rsidRPr="00ED6B83">
        <w:rPr>
          <w:rFonts w:ascii="Sylfaen" w:hAnsi="Sylfaen" w:cs="Sylfaen"/>
        </w:rPr>
        <w:t>ვალდებულებების</w:t>
      </w:r>
      <w:r w:rsidRPr="00ED6B83">
        <w:t xml:space="preserve"> </w:t>
      </w:r>
      <w:r w:rsidRPr="00ED6B83">
        <w:rPr>
          <w:rFonts w:ascii="Sylfaen" w:hAnsi="Sylfaen" w:cs="Sylfaen"/>
        </w:rPr>
        <w:t>და</w:t>
      </w:r>
      <w:r w:rsidRPr="00ED6B83">
        <w:t xml:space="preserve"> </w:t>
      </w:r>
      <w:r w:rsidRPr="00ED6B83">
        <w:rPr>
          <w:rFonts w:ascii="Sylfaen" w:hAnsi="Sylfaen" w:cs="Sylfaen"/>
        </w:rPr>
        <w:t>სახაზინო</w:t>
      </w:r>
      <w:r w:rsidRPr="00ED6B83">
        <w:t xml:space="preserve"> </w:t>
      </w:r>
      <w:r w:rsidRPr="00ED6B83">
        <w:rPr>
          <w:rFonts w:ascii="Sylfaen" w:hAnsi="Sylfaen" w:cs="Sylfaen"/>
        </w:rPr>
        <w:t>ობლიგაციების</w:t>
      </w:r>
      <w:r w:rsidRPr="00ED6B83">
        <w:t xml:space="preserve"> </w:t>
      </w:r>
      <w:r w:rsidRPr="00ED6B83">
        <w:rPr>
          <w:rFonts w:ascii="Sylfaen" w:hAnsi="Sylfaen" w:cs="Sylfaen"/>
        </w:rPr>
        <w:t>ძირითადი</w:t>
      </w:r>
      <w:r w:rsidRPr="00ED6B83">
        <w:t xml:space="preserve"> </w:t>
      </w:r>
      <w:r w:rsidRPr="00ED6B83">
        <w:rPr>
          <w:rFonts w:ascii="Sylfaen" w:hAnsi="Sylfaen" w:cs="Sylfaen"/>
        </w:rPr>
        <w:t>თანხის</w:t>
      </w:r>
      <w:r w:rsidRPr="00ED6B83">
        <w:t xml:space="preserve"> </w:t>
      </w:r>
      <w:r w:rsidRPr="00ED6B83">
        <w:rPr>
          <w:rFonts w:ascii="Sylfaen" w:hAnsi="Sylfaen" w:cs="Sylfaen"/>
        </w:rPr>
        <w:t>დაფარვას</w:t>
      </w:r>
      <w:r w:rsidRPr="00ED6B83">
        <w:t xml:space="preserve"> - </w:t>
      </w:r>
      <w:r w:rsidRPr="00ED6B83">
        <w:rPr>
          <w:rFonts w:ascii="Sylfaen" w:hAnsi="Sylfaen"/>
          <w:lang w:val="ka-GE"/>
        </w:rPr>
        <w:t xml:space="preserve">1 </w:t>
      </w:r>
      <w:r w:rsidRPr="00ED6B83">
        <w:rPr>
          <w:rFonts w:ascii="Sylfaen" w:hAnsi="Sylfaen"/>
        </w:rPr>
        <w:t>6</w:t>
      </w:r>
      <w:r w:rsidRPr="00ED6B83">
        <w:rPr>
          <w:rFonts w:ascii="Sylfaen" w:hAnsi="Sylfaen"/>
          <w:lang w:val="ka-GE"/>
        </w:rPr>
        <w:t>80 000</w:t>
      </w:r>
      <w:r w:rsidRPr="00ED6B83">
        <w:rPr>
          <w:rFonts w:ascii="Sylfaen" w:hAnsi="Sylfaen"/>
        </w:rPr>
        <w:t>.0</w:t>
      </w:r>
      <w:r w:rsidRPr="00ED6B83">
        <w:t xml:space="preserve"> </w:t>
      </w:r>
      <w:r w:rsidRPr="00ED6B83">
        <w:rPr>
          <w:rFonts w:ascii="Sylfaen" w:hAnsi="Sylfaen" w:cs="Sylfaen"/>
        </w:rPr>
        <w:t>ათასი</w:t>
      </w:r>
      <w:r w:rsidRPr="00ED6B83">
        <w:t xml:space="preserve"> </w:t>
      </w:r>
      <w:r w:rsidRPr="00ED6B83">
        <w:rPr>
          <w:rFonts w:ascii="Sylfaen" w:hAnsi="Sylfaen" w:cs="Sylfaen"/>
        </w:rPr>
        <w:t>ლარის</w:t>
      </w:r>
      <w:r w:rsidRPr="00ED6B83">
        <w:t xml:space="preserve"> </w:t>
      </w:r>
      <w:r w:rsidRPr="00ED6B83">
        <w:rPr>
          <w:rFonts w:ascii="Sylfaen" w:hAnsi="Sylfaen" w:cs="Sylfaen"/>
        </w:rPr>
        <w:t>ოდენობით</w:t>
      </w:r>
      <w:r w:rsidRPr="00ED6B83">
        <w:t xml:space="preserve"> </w:t>
      </w:r>
      <w:r w:rsidRPr="00ED6B83">
        <w:rPr>
          <w:rFonts w:ascii="Sylfaen" w:hAnsi="Sylfaen" w:cs="Sylfaen"/>
        </w:rPr>
        <w:t>და</w:t>
      </w:r>
      <w:r w:rsidRPr="00ED6B83">
        <w:t xml:space="preserve"> </w:t>
      </w:r>
      <w:r w:rsidRPr="00ED6B83">
        <w:rPr>
          <w:rFonts w:ascii="Sylfaen" w:hAnsi="Sylfaen" w:cs="Sylfaen"/>
        </w:rPr>
        <w:t>სახელმწიფო</w:t>
      </w:r>
      <w:r w:rsidRPr="00ED6B83">
        <w:t xml:space="preserve"> </w:t>
      </w:r>
      <w:r w:rsidRPr="00ED6B83">
        <w:rPr>
          <w:rFonts w:ascii="Sylfaen" w:hAnsi="Sylfaen" w:cs="Sylfaen"/>
        </w:rPr>
        <w:t>ობლიგაციების</w:t>
      </w:r>
      <w:r w:rsidRPr="00ED6B83">
        <w:t xml:space="preserve"> </w:t>
      </w:r>
      <w:r w:rsidRPr="00ED6B83">
        <w:rPr>
          <w:rFonts w:ascii="Sylfaen" w:hAnsi="Sylfaen" w:cs="Sylfaen"/>
        </w:rPr>
        <w:t>ძირითადი</w:t>
      </w:r>
      <w:r w:rsidRPr="00ED6B83">
        <w:t xml:space="preserve"> </w:t>
      </w:r>
      <w:r w:rsidRPr="00ED6B83">
        <w:rPr>
          <w:rFonts w:ascii="Sylfaen" w:hAnsi="Sylfaen" w:cs="Sylfaen"/>
        </w:rPr>
        <w:t>თანხის</w:t>
      </w:r>
      <w:r w:rsidRPr="00ED6B83">
        <w:t xml:space="preserve"> </w:t>
      </w:r>
      <w:r w:rsidRPr="00ED6B83">
        <w:rPr>
          <w:rFonts w:ascii="Sylfaen" w:hAnsi="Sylfaen" w:cs="Sylfaen"/>
        </w:rPr>
        <w:t>დაფარვას</w:t>
      </w:r>
      <w:r w:rsidRPr="00ED6B83">
        <w:t xml:space="preserve"> (</w:t>
      </w:r>
      <w:r w:rsidRPr="00ED6B83">
        <w:rPr>
          <w:rFonts w:ascii="Sylfaen" w:hAnsi="Sylfaen" w:cs="Sylfaen"/>
        </w:rPr>
        <w:t>სებ</w:t>
      </w:r>
      <w:r w:rsidRPr="00ED6B83">
        <w:t>-</w:t>
      </w:r>
      <w:r w:rsidRPr="00ED6B83">
        <w:rPr>
          <w:rFonts w:ascii="Sylfaen" w:hAnsi="Sylfaen" w:cs="Sylfaen"/>
        </w:rPr>
        <w:t>ის</w:t>
      </w:r>
      <w:r w:rsidRPr="00ED6B83">
        <w:t xml:space="preserve"> </w:t>
      </w:r>
      <w:r w:rsidRPr="00ED6B83">
        <w:rPr>
          <w:rFonts w:ascii="Sylfaen" w:hAnsi="Sylfaen" w:cs="Sylfaen"/>
        </w:rPr>
        <w:t>მიმართ</w:t>
      </w:r>
      <w:r w:rsidRPr="00ED6B83">
        <w:t xml:space="preserve"> </w:t>
      </w:r>
      <w:r w:rsidRPr="00ED6B83">
        <w:rPr>
          <w:rFonts w:ascii="Sylfaen" w:hAnsi="Sylfaen" w:cs="Sylfaen"/>
        </w:rPr>
        <w:t>ვალი</w:t>
      </w:r>
      <w:r w:rsidRPr="00ED6B83">
        <w:t xml:space="preserve">) – </w:t>
      </w:r>
      <w:r w:rsidRPr="00ED6B83">
        <w:rPr>
          <w:rFonts w:ascii="Sylfaen" w:hAnsi="Sylfaen"/>
          <w:lang w:val="ka-GE"/>
        </w:rPr>
        <w:t>40 000</w:t>
      </w:r>
      <w:r w:rsidRPr="00ED6B83">
        <w:rPr>
          <w:rFonts w:ascii="Sylfaen" w:hAnsi="Sylfaen"/>
        </w:rPr>
        <w:t>.0</w:t>
      </w:r>
      <w:r w:rsidRPr="00ED6B83">
        <w:t xml:space="preserve"> </w:t>
      </w:r>
      <w:r w:rsidRPr="00ED6B83">
        <w:rPr>
          <w:rFonts w:ascii="Sylfaen" w:hAnsi="Sylfaen" w:cs="Sylfaen"/>
        </w:rPr>
        <w:t>ათასი</w:t>
      </w:r>
      <w:r w:rsidRPr="00ED6B83">
        <w:t xml:space="preserve"> </w:t>
      </w:r>
      <w:r w:rsidRPr="00ED6B83">
        <w:rPr>
          <w:rFonts w:ascii="Sylfaen" w:hAnsi="Sylfaen" w:cs="Sylfaen"/>
        </w:rPr>
        <w:t>ლარის</w:t>
      </w:r>
      <w:r w:rsidRPr="00ED6B83">
        <w:t xml:space="preserve"> </w:t>
      </w:r>
      <w:r w:rsidRPr="00ED6B83">
        <w:rPr>
          <w:rFonts w:ascii="Sylfaen" w:hAnsi="Sylfaen" w:cs="Sylfaen"/>
        </w:rPr>
        <w:t>ოდენობით</w:t>
      </w:r>
      <w:r w:rsidRPr="00ED6B83">
        <w:t xml:space="preserve">, </w:t>
      </w:r>
      <w:r w:rsidRPr="00ED6B83">
        <w:rPr>
          <w:rFonts w:ascii="Sylfaen" w:hAnsi="Sylfaen" w:cs="Sylfaen"/>
        </w:rPr>
        <w:t>საქართველოს</w:t>
      </w:r>
      <w:r w:rsidRPr="00ED6B83">
        <w:t xml:space="preserve"> </w:t>
      </w:r>
      <w:r w:rsidRPr="00ED6B83">
        <w:rPr>
          <w:rFonts w:ascii="Sylfaen" w:hAnsi="Sylfaen" w:cs="Sylfaen"/>
        </w:rPr>
        <w:t>მთავრობის</w:t>
      </w:r>
      <w:r w:rsidRPr="00ED6B83">
        <w:t xml:space="preserve"> </w:t>
      </w:r>
      <w:r w:rsidRPr="00ED6B83">
        <w:rPr>
          <w:rFonts w:ascii="Sylfaen" w:hAnsi="Sylfaen" w:cs="Sylfaen"/>
        </w:rPr>
        <w:t>და</w:t>
      </w:r>
      <w:r w:rsidRPr="00ED6B83">
        <w:t xml:space="preserve"> </w:t>
      </w:r>
      <w:r w:rsidRPr="00ED6B83">
        <w:rPr>
          <w:rFonts w:ascii="Sylfaen" w:hAnsi="Sylfaen" w:cs="Sylfaen"/>
        </w:rPr>
        <w:t>საქართველოს</w:t>
      </w:r>
      <w:r w:rsidRPr="00ED6B83">
        <w:t xml:space="preserve"> </w:t>
      </w:r>
      <w:r w:rsidRPr="00ED6B83">
        <w:rPr>
          <w:rFonts w:ascii="Sylfaen" w:hAnsi="Sylfaen" w:cs="Sylfaen"/>
        </w:rPr>
        <w:t>ეროვნული</w:t>
      </w:r>
      <w:r w:rsidRPr="00ED6B83">
        <w:t xml:space="preserve"> </w:t>
      </w:r>
      <w:r w:rsidRPr="00ED6B83">
        <w:rPr>
          <w:rFonts w:ascii="Sylfaen" w:hAnsi="Sylfaen" w:cs="Sylfaen"/>
        </w:rPr>
        <w:t>ბანკის</w:t>
      </w:r>
      <w:r w:rsidRPr="00ED6B83">
        <w:t xml:space="preserve"> 2006 </w:t>
      </w:r>
      <w:r w:rsidRPr="00ED6B83">
        <w:rPr>
          <w:rFonts w:ascii="Sylfaen" w:hAnsi="Sylfaen" w:cs="Sylfaen"/>
        </w:rPr>
        <w:t>წლის</w:t>
      </w:r>
      <w:r w:rsidRPr="00ED6B83">
        <w:t xml:space="preserve"> 15 </w:t>
      </w:r>
      <w:r w:rsidRPr="00ED6B83">
        <w:rPr>
          <w:rFonts w:ascii="Sylfaen" w:hAnsi="Sylfaen" w:cs="Sylfaen"/>
        </w:rPr>
        <w:t>მაისის</w:t>
      </w:r>
      <w:r w:rsidRPr="00ED6B83">
        <w:t xml:space="preserve"> „</w:t>
      </w:r>
      <w:r w:rsidRPr="00ED6B83">
        <w:rPr>
          <w:rFonts w:ascii="Sylfaen" w:hAnsi="Sylfaen" w:cs="Sylfaen"/>
        </w:rPr>
        <w:t>საქართველოს</w:t>
      </w:r>
      <w:r w:rsidRPr="00ED6B83">
        <w:t xml:space="preserve"> </w:t>
      </w:r>
      <w:r w:rsidRPr="00ED6B83">
        <w:rPr>
          <w:rFonts w:ascii="Sylfaen" w:hAnsi="Sylfaen" w:cs="Sylfaen"/>
        </w:rPr>
        <w:t>მთავრობის</w:t>
      </w:r>
      <w:r w:rsidRPr="00ED6B83">
        <w:t xml:space="preserve"> </w:t>
      </w:r>
      <w:r w:rsidRPr="00ED6B83">
        <w:rPr>
          <w:rFonts w:ascii="Sylfaen" w:hAnsi="Sylfaen" w:cs="Sylfaen"/>
        </w:rPr>
        <w:t>საქართველოს</w:t>
      </w:r>
      <w:r w:rsidRPr="00ED6B83">
        <w:t xml:space="preserve"> </w:t>
      </w:r>
      <w:r w:rsidRPr="00ED6B83">
        <w:rPr>
          <w:rFonts w:ascii="Sylfaen" w:hAnsi="Sylfaen" w:cs="Sylfaen"/>
        </w:rPr>
        <w:t>ეროვნული</w:t>
      </w:r>
      <w:r w:rsidRPr="00ED6B83">
        <w:t xml:space="preserve"> </w:t>
      </w:r>
      <w:r w:rsidRPr="00ED6B83">
        <w:rPr>
          <w:rFonts w:ascii="Sylfaen" w:hAnsi="Sylfaen" w:cs="Sylfaen"/>
        </w:rPr>
        <w:t>ბანკისადმი</w:t>
      </w:r>
      <w:r w:rsidRPr="00ED6B83">
        <w:t xml:space="preserve"> </w:t>
      </w:r>
      <w:r w:rsidRPr="00ED6B83">
        <w:rPr>
          <w:rFonts w:ascii="Sylfaen" w:hAnsi="Sylfaen" w:cs="Sylfaen"/>
        </w:rPr>
        <w:t>დავალიანების</w:t>
      </w:r>
      <w:r w:rsidRPr="00ED6B83">
        <w:t xml:space="preserve"> </w:t>
      </w:r>
      <w:r w:rsidRPr="00ED6B83">
        <w:rPr>
          <w:rFonts w:ascii="Sylfaen" w:hAnsi="Sylfaen" w:cs="Sylfaen"/>
        </w:rPr>
        <w:t>დაფარვის</w:t>
      </w:r>
      <w:r w:rsidRPr="00ED6B83">
        <w:t xml:space="preserve"> </w:t>
      </w:r>
      <w:r w:rsidRPr="00ED6B83">
        <w:rPr>
          <w:rFonts w:ascii="Sylfaen" w:hAnsi="Sylfaen" w:cs="Sylfaen"/>
        </w:rPr>
        <w:t>ღონისძიებების</w:t>
      </w:r>
      <w:r w:rsidRPr="00ED6B83">
        <w:t xml:space="preserve"> </w:t>
      </w:r>
      <w:r w:rsidRPr="00ED6B83">
        <w:rPr>
          <w:rFonts w:ascii="Sylfaen" w:hAnsi="Sylfaen" w:cs="Sylfaen"/>
        </w:rPr>
        <w:t>შესახებ</w:t>
      </w:r>
      <w:r w:rsidRPr="00ED6B83">
        <w:t xml:space="preserve">“ 2006 </w:t>
      </w:r>
      <w:r w:rsidRPr="00ED6B83">
        <w:rPr>
          <w:rFonts w:ascii="Sylfaen" w:hAnsi="Sylfaen" w:cs="Sylfaen"/>
        </w:rPr>
        <w:t>წლის</w:t>
      </w:r>
      <w:r w:rsidRPr="00ED6B83">
        <w:t xml:space="preserve"> 20 </w:t>
      </w:r>
      <w:r w:rsidRPr="00ED6B83">
        <w:rPr>
          <w:rFonts w:ascii="Sylfaen" w:hAnsi="Sylfaen" w:cs="Sylfaen"/>
        </w:rPr>
        <w:t>მარტის</w:t>
      </w:r>
      <w:r w:rsidRPr="00ED6B83">
        <w:t xml:space="preserve"> </w:t>
      </w:r>
      <w:r w:rsidRPr="00ED6B83">
        <w:rPr>
          <w:rFonts w:ascii="Sylfaen" w:hAnsi="Sylfaen" w:cs="Sylfaen"/>
        </w:rPr>
        <w:t>შეთანხმებაში</w:t>
      </w:r>
      <w:r w:rsidRPr="00ED6B83">
        <w:t xml:space="preserve"> </w:t>
      </w:r>
      <w:r w:rsidRPr="00ED6B83">
        <w:rPr>
          <w:rFonts w:ascii="Sylfaen" w:hAnsi="Sylfaen" w:cs="Sylfaen"/>
        </w:rPr>
        <w:t>ცვლილებების</w:t>
      </w:r>
      <w:r w:rsidRPr="00ED6B83">
        <w:t xml:space="preserve"> </w:t>
      </w:r>
      <w:r w:rsidRPr="00ED6B83">
        <w:rPr>
          <w:rFonts w:ascii="Sylfaen" w:hAnsi="Sylfaen" w:cs="Sylfaen"/>
        </w:rPr>
        <w:t>შეტანის</w:t>
      </w:r>
      <w:r w:rsidRPr="00ED6B83">
        <w:t xml:space="preserve"> </w:t>
      </w:r>
      <w:r w:rsidRPr="00ED6B83">
        <w:rPr>
          <w:rFonts w:ascii="Sylfaen" w:hAnsi="Sylfaen" w:cs="Sylfaen"/>
        </w:rPr>
        <w:t>თაობაზე</w:t>
      </w:r>
      <w:r w:rsidRPr="00ED6B83">
        <w:t xml:space="preserve">“ </w:t>
      </w:r>
      <w:r w:rsidRPr="00ED6B83">
        <w:rPr>
          <w:rFonts w:ascii="Sylfaen" w:hAnsi="Sylfaen" w:cs="Sylfaen"/>
        </w:rPr>
        <w:t>შეთანხმების</w:t>
      </w:r>
      <w:r w:rsidRPr="00ED6B83">
        <w:t xml:space="preserve"> </w:t>
      </w:r>
      <w:r w:rsidRPr="00ED6B83">
        <w:rPr>
          <w:rFonts w:ascii="Sylfaen" w:hAnsi="Sylfaen" w:cs="Sylfaen"/>
        </w:rPr>
        <w:t>შესაბამისად</w:t>
      </w:r>
      <w:r w:rsidRPr="00ED6B83">
        <w:t>.</w:t>
      </w:r>
      <w:r>
        <w:t xml:space="preserve"> </w:t>
      </w:r>
    </w:p>
    <w:p w:rsidR="00DB15D9" w:rsidRPr="00DB15D9" w:rsidRDefault="00B404A9" w:rsidP="00B40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</w:rPr>
      </w:pPr>
      <w:r w:rsidRPr="00F87859">
        <w:rPr>
          <w:rFonts w:ascii="Sylfaen" w:hAnsi="Sylfaen" w:cs="Sylfaen"/>
        </w:rPr>
        <w:t xml:space="preserve">2020 წლის განმავლობაში </w:t>
      </w:r>
      <w:r w:rsidR="00DB15D9" w:rsidRPr="00F87859">
        <w:rPr>
          <w:rFonts w:ascii="Sylfaen" w:hAnsi="Sylfaen" w:cs="Sylfaen"/>
        </w:rPr>
        <w:t>სახაზინო ვალდებულებებისა და სახაზინო ობლიგაციების გამოშვებით საშინაო ვალდებულებების ზრდის საპროგნოზო მაჩვენებელი განისაზღვროს 1 850 000.0 ათასი ლარით.</w:t>
      </w:r>
      <w:r w:rsidR="00DB15D9" w:rsidRPr="00DB15D9">
        <w:rPr>
          <w:rFonts w:ascii="Sylfaen" w:hAnsi="Sylfaen" w:cs="Sylfaen"/>
        </w:rPr>
        <w:t xml:space="preserve"> </w:t>
      </w:r>
    </w:p>
    <w:p w:rsidR="00FE1A0F" w:rsidRPr="00FE1A0F" w:rsidRDefault="00FE1A0F" w:rsidP="00FE1A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</w:rPr>
      </w:pPr>
      <w:r w:rsidRPr="00706CC5">
        <w:rPr>
          <w:rFonts w:ascii="Sylfaen" w:hAnsi="Sylfaen" w:cs="Sylfaen"/>
        </w:rPr>
        <w:t xml:space="preserve">2020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განმავლობაში</w:t>
      </w:r>
      <w:r>
        <w:t xml:space="preserve"> </w:t>
      </w:r>
      <w:r>
        <w:rPr>
          <w:rFonts w:ascii="Sylfaen" w:hAnsi="Sylfaen" w:cs="Sylfaen"/>
        </w:rPr>
        <w:t>სახაზინო</w:t>
      </w:r>
      <w:r>
        <w:t xml:space="preserve"> </w:t>
      </w:r>
      <w:r>
        <w:rPr>
          <w:rFonts w:ascii="Sylfaen" w:hAnsi="Sylfaen" w:cs="Sylfaen"/>
        </w:rPr>
        <w:t>ვალდებულებების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სახაზინო</w:t>
      </w:r>
      <w:r>
        <w:t xml:space="preserve"> </w:t>
      </w:r>
      <w:r>
        <w:rPr>
          <w:rFonts w:ascii="Sylfaen" w:hAnsi="Sylfaen" w:cs="Sylfaen"/>
        </w:rPr>
        <w:t>ობლიგაციების</w:t>
      </w:r>
      <w:r>
        <w:rPr>
          <w:rFonts w:ascii="Sylfaen" w:hAnsi="Sylfaen" w:cs="Sylfaen"/>
          <w:lang w:val="ka-GE"/>
        </w:rPr>
        <w:t xml:space="preserve"> გამოშვების შედეგად </w:t>
      </w:r>
      <w:r>
        <w:rPr>
          <w:rFonts w:ascii="Sylfaen" w:hAnsi="Sylfaen" w:cs="Sylfaen"/>
        </w:rPr>
        <w:t>ბიუჯეტში</w:t>
      </w:r>
      <w:r>
        <w:t xml:space="preserve"> </w:t>
      </w:r>
      <w:r>
        <w:rPr>
          <w:rFonts w:ascii="Sylfaen" w:hAnsi="Sylfaen" w:cs="Sylfaen"/>
        </w:rPr>
        <w:t>შემოსულ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დაფარულ</w:t>
      </w:r>
      <w:r>
        <w:t xml:space="preserve"> </w:t>
      </w:r>
      <w:r>
        <w:rPr>
          <w:rFonts w:ascii="Sylfaen" w:hAnsi="Sylfaen" w:cs="Sylfaen"/>
        </w:rPr>
        <w:t>ძირითად</w:t>
      </w:r>
      <w:r>
        <w:t xml:space="preserve"> </w:t>
      </w:r>
      <w:r>
        <w:rPr>
          <w:rFonts w:ascii="Sylfaen" w:hAnsi="Sylfaen" w:cs="Sylfaen"/>
        </w:rPr>
        <w:t>თანხებს</w:t>
      </w:r>
      <w:r>
        <w:t xml:space="preserve"> </w:t>
      </w:r>
      <w:r>
        <w:rPr>
          <w:rFonts w:ascii="Sylfaen" w:hAnsi="Sylfaen" w:cs="Sylfaen"/>
        </w:rPr>
        <w:t>შორის</w:t>
      </w:r>
      <w:r>
        <w:t xml:space="preserve"> </w:t>
      </w:r>
      <w:r>
        <w:rPr>
          <w:rFonts w:ascii="Sylfaen" w:hAnsi="Sylfaen" w:cs="Sylfaen"/>
        </w:rPr>
        <w:t>სხვაობა</w:t>
      </w:r>
      <w:r>
        <w:rPr>
          <w:rFonts w:ascii="Sylfaen" w:hAnsi="Sylfaen" w:cs="Sylfaen"/>
          <w:lang w:val="ka-GE"/>
        </w:rPr>
        <w:t>, ასევე 2020 წლის ბოლოსთვის მთავრობის საშინაო ვალის საპროგნოზო ნაშთი მოიცავს „</w:t>
      </w:r>
      <w:r w:rsidRPr="00FE1A0F">
        <w:rPr>
          <w:rFonts w:ascii="Sylfaen" w:hAnsi="Sylfaen" w:cs="Sylfaen"/>
        </w:rPr>
        <w:t>ეკონომიკის გრძელვადიანი რესურსით უზრუნველყოფის ხელშეწყობის მექანიზმისთვის სახელმწიფო ფასიანი ქაღალდების</w:t>
      </w:r>
      <w:r>
        <w:rPr>
          <w:rFonts w:ascii="Sylfaen" w:hAnsi="Sylfaen" w:cs="Sylfaen"/>
          <w:lang w:val="ka-GE"/>
        </w:rPr>
        <w:t>“</w:t>
      </w:r>
      <w:r w:rsidRPr="00FE1A0F">
        <w:rPr>
          <w:rFonts w:ascii="Sylfaen" w:hAnsi="Sylfaen" w:cs="Sylfaen"/>
        </w:rPr>
        <w:t xml:space="preserve"> დამატებით გამოშვებას 600 000.0 ათასი ლარის ოდენობით.  </w:t>
      </w:r>
    </w:p>
    <w:p w:rsidR="00B404A9" w:rsidRDefault="00B404A9" w:rsidP="00B404A9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FE1A0F">
        <w:rPr>
          <w:rFonts w:ascii="Sylfaen" w:hAnsi="Sylfaen" w:cs="Sylfaen"/>
        </w:rPr>
        <w:t xml:space="preserve">2019 </w:t>
      </w:r>
      <w:r>
        <w:rPr>
          <w:rFonts w:ascii="Sylfaen" w:hAnsi="Sylfaen" w:cs="Sylfaen"/>
        </w:rPr>
        <w:t>წლის</w:t>
      </w:r>
      <w:r w:rsidRPr="00FE1A0F">
        <w:rPr>
          <w:rFonts w:ascii="Sylfaen" w:hAnsi="Sylfaen" w:cs="Sylfaen"/>
        </w:rPr>
        <w:t xml:space="preserve"> მეოთხე კვარტლიდან დაიწყო </w:t>
      </w:r>
      <w:r>
        <w:rPr>
          <w:rFonts w:ascii="Sylfaen" w:hAnsi="Sylfaen" w:cs="Sylfaen"/>
        </w:rPr>
        <w:t>ნაწილობრივი</w:t>
      </w:r>
      <w:r w:rsidRPr="00FE1A0F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გამოსყიდვის</w:t>
      </w:r>
      <w:r w:rsidRPr="00FE1A0F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ოპერაციების</w:t>
      </w:r>
      <w:r>
        <w:t xml:space="preserve"> (Buyback Operations) </w:t>
      </w:r>
      <w:r>
        <w:rPr>
          <w:rFonts w:ascii="Sylfaen" w:hAnsi="Sylfaen" w:cs="Sylfaen"/>
          <w:lang w:val="ka-GE"/>
        </w:rPr>
        <w:t>განხორციელება, რაც გულისხმობს უკვე გამოშვებული ფასიანი ქაღალდების გამოსყიდვას დაფარვის ვადამდე. 2020 წლის განმავლობაშიც იგეგმება გამოსყიდვის ოპერაციების გაგრძელება, რაც თავის მხრივ</w:t>
      </w:r>
      <w:r w:rsidR="00FE1A0F">
        <w:rPr>
          <w:rFonts w:ascii="Sylfaen" w:hAnsi="Sylfaen" w:cs="Sylfaen"/>
          <w:lang w:val="ka-GE"/>
        </w:rPr>
        <w:t>,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გავლენას</w:t>
      </w:r>
      <w:r>
        <w:t xml:space="preserve"> </w:t>
      </w:r>
      <w:r>
        <w:rPr>
          <w:rFonts w:ascii="Sylfaen" w:hAnsi="Sylfaen" w:cs="Sylfaen"/>
        </w:rPr>
        <w:t>მოახდენს</w:t>
      </w:r>
      <w:r>
        <w:t xml:space="preserve"> </w:t>
      </w:r>
      <w:r>
        <w:rPr>
          <w:rFonts w:ascii="Sylfaen" w:hAnsi="Sylfaen" w:cs="Sylfaen"/>
        </w:rPr>
        <w:t>საშინაო</w:t>
      </w:r>
      <w:r>
        <w:t xml:space="preserve"> </w:t>
      </w:r>
      <w:r>
        <w:rPr>
          <w:rFonts w:ascii="Sylfaen" w:hAnsi="Sylfaen" w:cs="Sylfaen"/>
        </w:rPr>
        <w:t>ვალდებულებების</w:t>
      </w:r>
      <w:r>
        <w:t xml:space="preserve"> </w:t>
      </w:r>
      <w:r>
        <w:rPr>
          <w:rFonts w:ascii="Sylfaen" w:hAnsi="Sylfaen" w:cs="Sylfaen"/>
        </w:rPr>
        <w:t>ძირითადი</w:t>
      </w:r>
      <w:r>
        <w:t xml:space="preserve"> </w:t>
      </w:r>
      <w:r>
        <w:rPr>
          <w:rFonts w:ascii="Sylfaen" w:hAnsi="Sylfaen" w:cs="Sylfaen"/>
        </w:rPr>
        <w:t>თანხის</w:t>
      </w:r>
      <w:r>
        <w:t xml:space="preserve"> </w:t>
      </w:r>
      <w:r>
        <w:rPr>
          <w:rFonts w:ascii="Sylfaen" w:hAnsi="Sylfaen" w:cs="Sylfaen"/>
        </w:rPr>
        <w:t>დაფარვასა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მომსახურების</w:t>
      </w:r>
      <w:r>
        <w:t xml:space="preserve"> </w:t>
      </w:r>
      <w:r>
        <w:rPr>
          <w:rFonts w:ascii="Sylfaen" w:hAnsi="Sylfaen" w:cs="Sylfaen"/>
        </w:rPr>
        <w:t>ხარჯზე</w:t>
      </w:r>
      <w:r>
        <w:t xml:space="preserve">. </w:t>
      </w:r>
    </w:p>
    <w:p w:rsidR="00B404A9" w:rsidRDefault="00B404A9" w:rsidP="00B40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lastRenderedPageBreak/>
        <w:t>2020</w:t>
      </w:r>
      <w:r>
        <w:rPr>
          <w:lang w:val="ka-GE"/>
        </w:rPr>
        <w:t xml:space="preserve">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სახელმწიფო</w:t>
      </w:r>
      <w:r>
        <w:t xml:space="preserve"> </w:t>
      </w:r>
      <w:r>
        <w:rPr>
          <w:rFonts w:ascii="Sylfaen" w:hAnsi="Sylfaen" w:cs="Sylfaen"/>
        </w:rPr>
        <w:t>ბიუჯეტის</w:t>
      </w:r>
      <w:r>
        <w:t xml:space="preserve"> </w:t>
      </w:r>
      <w:r>
        <w:rPr>
          <w:rFonts w:ascii="Sylfaen" w:hAnsi="Sylfaen" w:cs="Sylfaen"/>
        </w:rPr>
        <w:t>კანონის</w:t>
      </w:r>
      <w:r>
        <w:t xml:space="preserve"> </w:t>
      </w:r>
      <w:r>
        <w:rPr>
          <w:rFonts w:ascii="Sylfaen" w:hAnsi="Sylfaen" w:cs="Sylfaen"/>
        </w:rPr>
        <w:t>პროექტით</w:t>
      </w:r>
      <w:r>
        <w:t xml:space="preserve"> </w:t>
      </w:r>
      <w:r>
        <w:rPr>
          <w:rFonts w:ascii="Sylfaen" w:hAnsi="Sylfaen" w:cs="Sylfaen"/>
        </w:rPr>
        <w:t>განსაზღვრული</w:t>
      </w:r>
      <w:r>
        <w:t xml:space="preserve"> </w:t>
      </w:r>
      <w:r>
        <w:rPr>
          <w:rFonts w:ascii="Sylfaen" w:hAnsi="Sylfaen" w:cs="Sylfaen"/>
        </w:rPr>
        <w:t>საგარეო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საშინაო</w:t>
      </w:r>
      <w:r>
        <w:t xml:space="preserve"> </w:t>
      </w:r>
      <w:r>
        <w:rPr>
          <w:rFonts w:ascii="Sylfaen" w:hAnsi="Sylfaen" w:cs="Sylfaen"/>
        </w:rPr>
        <w:t>ვალის</w:t>
      </w:r>
      <w:r>
        <w:t xml:space="preserve"> </w:t>
      </w:r>
      <w:r>
        <w:rPr>
          <w:rFonts w:ascii="Sylfaen" w:hAnsi="Sylfaen" w:cs="Sylfaen"/>
        </w:rPr>
        <w:t>პარამეტრები</w:t>
      </w:r>
      <w:r>
        <w:t xml:space="preserve"> </w:t>
      </w:r>
      <w:r>
        <w:rPr>
          <w:rFonts w:ascii="Sylfaen" w:hAnsi="Sylfaen" w:cs="Sylfaen"/>
        </w:rPr>
        <w:t>უზრუნველყოფენ</w:t>
      </w:r>
      <w:r>
        <w:t xml:space="preserve"> </w:t>
      </w:r>
      <w:r>
        <w:rPr>
          <w:rFonts w:ascii="Sylfaen" w:hAnsi="Sylfaen" w:cs="Sylfaen"/>
        </w:rPr>
        <w:t>სახელმწიფო</w:t>
      </w:r>
      <w:r>
        <w:t xml:space="preserve"> </w:t>
      </w:r>
      <w:r>
        <w:rPr>
          <w:rFonts w:ascii="Sylfaen" w:hAnsi="Sylfaen" w:cs="Sylfaen"/>
        </w:rPr>
        <w:t>ვალის</w:t>
      </w:r>
      <w:r>
        <w:t xml:space="preserve"> </w:t>
      </w:r>
      <w:r>
        <w:rPr>
          <w:rFonts w:ascii="Sylfaen" w:hAnsi="Sylfaen" w:cs="Sylfaen"/>
        </w:rPr>
        <w:t>მდგრადობის</w:t>
      </w:r>
      <w:r>
        <w:t xml:space="preserve"> </w:t>
      </w:r>
      <w:r>
        <w:rPr>
          <w:rFonts w:ascii="Sylfaen" w:hAnsi="Sylfaen" w:cs="Sylfaen"/>
        </w:rPr>
        <w:t>შენარჩუნებას</w:t>
      </w:r>
      <w:r>
        <w:t xml:space="preserve"> </w:t>
      </w:r>
      <w:r>
        <w:rPr>
          <w:rFonts w:ascii="Sylfaen" w:hAnsi="Sylfaen" w:cs="Sylfaen"/>
        </w:rPr>
        <w:t>საშუალოვადიან</w:t>
      </w:r>
      <w:r>
        <w:t xml:space="preserve"> </w:t>
      </w:r>
      <w:r>
        <w:rPr>
          <w:rFonts w:ascii="Sylfaen" w:hAnsi="Sylfaen" w:cs="Sylfaen"/>
        </w:rPr>
        <w:t>პერიოდში</w:t>
      </w:r>
      <w:r>
        <w:rPr>
          <w:rFonts w:ascii="Sylfaen" w:hAnsi="Sylfaen" w:cs="Sylfaen"/>
          <w:lang w:val="ka-GE"/>
        </w:rPr>
        <w:t>.</w:t>
      </w:r>
    </w:p>
    <w:p w:rsidR="00396821" w:rsidRDefault="00396821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F26066" w:rsidRDefault="00F26066" w:rsidP="00396821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lang w:val="ka-GE"/>
        </w:rPr>
      </w:pPr>
      <w:r w:rsidRPr="003430DD">
        <w:rPr>
          <w:rFonts w:ascii="Sylfaen" w:hAnsi="Sylfaen" w:cs="Sylfaen"/>
          <w:lang w:val="ka-GE"/>
        </w:rPr>
        <w:tab/>
      </w:r>
    </w:p>
    <w:p w:rsidR="00B2218E" w:rsidRPr="003430DD" w:rsidRDefault="00B2218E" w:rsidP="00396821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FE1A0F" w:rsidRPr="00FE1A0F" w:rsidRDefault="00FE1A0F" w:rsidP="00FE1A0F">
      <w:pPr>
        <w:tabs>
          <w:tab w:val="left" w:pos="720"/>
        </w:tabs>
        <w:spacing w:before="240" w:after="0" w:line="240" w:lineRule="auto"/>
        <w:jc w:val="center"/>
        <w:rPr>
          <w:rFonts w:ascii="Sylfaen" w:hAnsi="Sylfaen"/>
          <w:i/>
          <w:noProof/>
          <w:color w:val="000000"/>
          <w:lang w:val="ka-GE"/>
        </w:rPr>
      </w:pPr>
      <w:r w:rsidRPr="00FE1A0F">
        <w:rPr>
          <w:rFonts w:ascii="Sylfaen" w:hAnsi="Sylfaen"/>
          <w:b/>
          <w:lang w:val="ka-GE"/>
        </w:rPr>
        <w:t>მთავრობის ვალის საპროგნოზო ზღვრული მოცულობა 2020 წლის ბოლოსთვის</w:t>
      </w:r>
    </w:p>
    <w:p w:rsidR="004150CD" w:rsidRPr="003430DD" w:rsidRDefault="004150CD" w:rsidP="004150CD">
      <w:pPr>
        <w:spacing w:after="0" w:line="240" w:lineRule="auto"/>
        <w:jc w:val="center"/>
        <w:rPr>
          <w:rFonts w:ascii="Sylfaen" w:hAnsi="Sylfaen"/>
          <w:i/>
          <w:noProof/>
          <w:color w:val="000000"/>
          <w:sz w:val="18"/>
          <w:szCs w:val="18"/>
          <w:lang w:val="ka-GE"/>
        </w:rPr>
      </w:pPr>
    </w:p>
    <w:p w:rsidR="00FB7087" w:rsidRPr="00AD59D0" w:rsidRDefault="00AD59D0" w:rsidP="00AD59D0">
      <w:pPr>
        <w:spacing w:after="0" w:line="240" w:lineRule="auto"/>
        <w:jc w:val="center"/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</w:pPr>
      <w:r w:rsidRPr="00AD59D0">
        <w:rPr>
          <w:rFonts w:ascii="Sylfaen" w:hAnsi="Sylfaen"/>
          <w:b/>
          <w:i/>
          <w:noProof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="004150CD" w:rsidRPr="00AD59D0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W w:w="10540" w:type="dxa"/>
        <w:tblLook w:val="04A0" w:firstRow="1" w:lastRow="0" w:firstColumn="1" w:lastColumn="0" w:noHBand="0" w:noVBand="1"/>
      </w:tblPr>
      <w:tblGrid>
        <w:gridCol w:w="419"/>
        <w:gridCol w:w="7821"/>
        <w:gridCol w:w="2300"/>
      </w:tblGrid>
      <w:tr w:rsidR="003D62DD" w:rsidRPr="003D62DD" w:rsidTr="00D3267C">
        <w:trPr>
          <w:trHeight w:val="300"/>
          <w:tblHeader/>
        </w:trPr>
        <w:tc>
          <w:tcPr>
            <w:tcW w:w="8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62DD" w:rsidRPr="003D62DD" w:rsidRDefault="00B04141" w:rsidP="003D62D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</w:rPr>
            </w:pPr>
            <w:r w:rsidRPr="003430DD">
              <w:rPr>
                <w:rFonts w:ascii="Sylfaen" w:hAnsi="Sylfaen"/>
                <w:b/>
                <w:bCs/>
                <w:i/>
                <w:color w:val="7F7F7F" w:themeColor="text1" w:themeTint="80"/>
                <w:sz w:val="18"/>
                <w:szCs w:val="18"/>
              </w:rPr>
              <w:t xml:space="preserve">  </w:t>
            </w:r>
            <w:r w:rsidR="003D62DD" w:rsidRPr="003D62DD">
              <w:rPr>
                <w:rFonts w:ascii="Sylfaen" w:eastAsia="Times New Roman" w:hAnsi="Sylfaen" w:cs="Arial"/>
                <w:b/>
                <w:bCs/>
                <w:color w:val="000000"/>
              </w:rPr>
              <w:t>კრედიტორი</w:t>
            </w:r>
            <w:r w:rsidR="003D62DD" w:rsidRPr="003D62D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3D62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საპროგნოზო</w:t>
            </w: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3D62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ნაშთი</w:t>
            </w: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</w:tr>
      <w:tr w:rsidR="003D62DD" w:rsidRPr="003D62DD" w:rsidTr="00C32166">
        <w:trPr>
          <w:trHeight w:val="77"/>
        </w:trPr>
        <w:tc>
          <w:tcPr>
            <w:tcW w:w="82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31.12.2020</w:t>
            </w:r>
          </w:p>
        </w:tc>
      </w:tr>
      <w:tr w:rsidR="003D62DD" w:rsidRPr="003D62DD" w:rsidTr="00C32166">
        <w:trPr>
          <w:trHeight w:val="60"/>
        </w:trPr>
        <w:tc>
          <w:tcPr>
            <w:tcW w:w="82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</w:rPr>
            </w:pPr>
          </w:p>
        </w:tc>
        <w:tc>
          <w:tcPr>
            <w:tcW w:w="23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DD" w:rsidRPr="003D62DD" w:rsidRDefault="003D62DD" w:rsidP="00F87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bookmarkStart w:id="0" w:name="_GoBack"/>
            <w:bookmarkEnd w:id="0"/>
          </w:p>
        </w:tc>
      </w:tr>
      <w:tr w:rsidR="003D62DD" w:rsidRPr="003D62DD" w:rsidTr="00C32166">
        <w:trPr>
          <w:trHeight w:val="315"/>
        </w:trPr>
        <w:tc>
          <w:tcPr>
            <w:tcW w:w="824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3D62DD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სულ მთავრობის საგარეო  ვალის ზღვრული მოცულობა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3D62DD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21,369,644</w:t>
            </w:r>
          </w:p>
        </w:tc>
      </w:tr>
      <w:tr w:rsidR="003D62DD" w:rsidRPr="003D62DD" w:rsidTr="00C32166">
        <w:trPr>
          <w:trHeight w:val="300"/>
        </w:trPr>
        <w:tc>
          <w:tcPr>
            <w:tcW w:w="8240" w:type="dxa"/>
            <w:gridSpan w:val="2"/>
            <w:tcBorders>
              <w:left w:val="single" w:sz="4" w:space="0" w:color="auto"/>
              <w:bottom w:val="nil"/>
            </w:tcBorders>
            <w:shd w:val="clear" w:color="auto" w:fill="D6E3BC" w:themeFill="accent3" w:themeFillTint="66"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D62DD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მრავალმხრივი</w:t>
            </w:r>
            <w:r w:rsidRPr="003D62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D62DD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კრედიტორებისაგან</w:t>
            </w:r>
          </w:p>
        </w:tc>
        <w:tc>
          <w:tcPr>
            <w:tcW w:w="2300" w:type="dxa"/>
            <w:tcBorders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15,358,534</w:t>
            </w:r>
          </w:p>
        </w:tc>
      </w:tr>
      <w:tr w:rsidR="003D62DD" w:rsidRPr="003D62DD" w:rsidTr="00C32166">
        <w:trPr>
          <w:trHeight w:val="300"/>
        </w:trPr>
        <w:tc>
          <w:tcPr>
            <w:tcW w:w="41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ind w:firstLineChars="200" w:firstLine="320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აზიის</w:t>
            </w:r>
            <w:r w:rsidRPr="003D6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განვითარების</w:t>
            </w:r>
            <w:r w:rsidRPr="003D6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ბანკი</w:t>
            </w:r>
            <w:r w:rsidRPr="003D6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(ADB)</w:t>
            </w:r>
          </w:p>
        </w:tc>
        <w:tc>
          <w:tcPr>
            <w:tcW w:w="23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5,331,582</w:t>
            </w:r>
          </w:p>
        </w:tc>
      </w:tr>
      <w:tr w:rsidR="003D62DD" w:rsidRPr="003D62DD" w:rsidTr="00C321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ind w:firstLineChars="200" w:firstLine="320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აზიის</w:t>
            </w:r>
            <w:r w:rsidRPr="003D6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ინფრასტრუქტურის</w:t>
            </w:r>
            <w:r w:rsidRPr="003D6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საინვესტიციო</w:t>
            </w:r>
            <w:r w:rsidRPr="003D6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ბანკი</w:t>
            </w:r>
            <w:r w:rsidRPr="003D6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(AIIB)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506,682</w:t>
            </w:r>
          </w:p>
        </w:tc>
      </w:tr>
      <w:tr w:rsidR="003D62DD" w:rsidRPr="003D62DD" w:rsidTr="00C321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ind w:firstLineChars="200" w:firstLine="320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ევროპის</w:t>
            </w:r>
            <w:r w:rsidRPr="003D6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რეკონსტრუქციისა</w:t>
            </w:r>
            <w:r w:rsidRPr="003D6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და</w:t>
            </w:r>
            <w:r w:rsidRPr="003D6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განვითარების</w:t>
            </w:r>
            <w:r w:rsidRPr="003D6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ბანკი</w:t>
            </w:r>
            <w:r w:rsidRPr="003D6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(EBRD)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523,398</w:t>
            </w:r>
          </w:p>
        </w:tc>
      </w:tr>
      <w:tr w:rsidR="003D62DD" w:rsidRPr="003D62DD" w:rsidTr="00C321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ind w:firstLineChars="200" w:firstLine="320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ევროპის</w:t>
            </w:r>
            <w:r w:rsidRPr="003D6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საინვესტიციო</w:t>
            </w:r>
            <w:r w:rsidRPr="003D6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ბანკი</w:t>
            </w:r>
            <w:r w:rsidRPr="003D6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(EIB)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1,966,607</w:t>
            </w:r>
          </w:p>
        </w:tc>
      </w:tr>
      <w:tr w:rsidR="003D62DD" w:rsidRPr="003D62DD" w:rsidTr="00C321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ind w:firstLineChars="200" w:firstLine="320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ევროკავშირი</w:t>
            </w:r>
            <w:r w:rsidRPr="003D6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(EU)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444,513</w:t>
            </w:r>
          </w:p>
        </w:tc>
      </w:tr>
      <w:tr w:rsidR="003D62DD" w:rsidRPr="003D62DD" w:rsidTr="00C321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ind w:firstLineChars="200" w:firstLine="320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მსოფლიო</w:t>
            </w:r>
            <w:r w:rsidRPr="003D6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ბანკი</w:t>
            </w:r>
            <w:r w:rsidRPr="003D6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(WB)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5,772,592</w:t>
            </w:r>
          </w:p>
        </w:tc>
      </w:tr>
      <w:tr w:rsidR="003D62DD" w:rsidRPr="003D62DD" w:rsidTr="00C321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8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ind w:firstLineChars="200" w:firstLine="320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სოფლის</w:t>
            </w:r>
            <w:r w:rsidRPr="003D6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მეურნეობის</w:t>
            </w:r>
            <w:r w:rsidRPr="003D6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განვითარების</w:t>
            </w:r>
            <w:r w:rsidRPr="003D6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საერთაშორისო</w:t>
            </w:r>
            <w:r w:rsidRPr="003D6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ფონდი</w:t>
            </w:r>
            <w:r w:rsidRPr="003D6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(IFAD)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99,987</w:t>
            </w:r>
          </w:p>
        </w:tc>
      </w:tr>
      <w:tr w:rsidR="003D62DD" w:rsidRPr="003D62DD" w:rsidTr="00C321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8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ind w:firstLineChars="200" w:firstLine="320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საერთაშორისო სავალუტო ფონდი (IMF)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603,394</w:t>
            </w:r>
          </w:p>
        </w:tc>
      </w:tr>
      <w:tr w:rsidR="003D62DD" w:rsidRPr="003D62DD" w:rsidTr="00C321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8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ind w:firstLineChars="200" w:firstLine="320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ევროსაბჭოს</w:t>
            </w:r>
            <w:r w:rsidRPr="003D6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განვითარების</w:t>
            </w:r>
            <w:r w:rsidRPr="003D6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ბანკი</w:t>
            </w:r>
            <w:r w:rsidRPr="003D6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(CEB)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104,465</w:t>
            </w:r>
          </w:p>
        </w:tc>
      </w:tr>
      <w:tr w:rsidR="003D62DD" w:rsidRPr="003D62DD" w:rsidTr="00C321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ind w:firstLineChars="200" w:firstLine="320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გარემოს</w:t>
            </w:r>
            <w:r w:rsidRPr="003D6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</w:t>
            </w: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დაცვის</w:t>
            </w:r>
            <w:r w:rsidRPr="003D6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სკანდინავიური</w:t>
            </w:r>
            <w:r w:rsidRPr="003D6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საფინანსო</w:t>
            </w:r>
            <w:r w:rsidRPr="003D6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</w:t>
            </w: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კორპორაცია</w:t>
            </w:r>
            <w:r w:rsidRPr="003D6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(NEFCO)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5,315</w:t>
            </w:r>
          </w:p>
        </w:tc>
      </w:tr>
      <w:tr w:rsidR="003D62DD" w:rsidRPr="003D62DD" w:rsidTr="00C32166">
        <w:trPr>
          <w:trHeight w:val="300"/>
        </w:trPr>
        <w:tc>
          <w:tcPr>
            <w:tcW w:w="8240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D6E3BC" w:themeFill="accent3" w:themeFillTint="66"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ind w:firstLineChars="200" w:firstLine="402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D62DD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ორმხრივი</w:t>
            </w:r>
            <w:r w:rsidRPr="003D62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D62DD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კრედიტორებისაგან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4,514,438</w:t>
            </w:r>
          </w:p>
        </w:tc>
      </w:tr>
      <w:tr w:rsidR="003D62DD" w:rsidRPr="003D62DD" w:rsidTr="00C321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ind w:firstLineChars="200" w:firstLine="320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სომხეთი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16,369</w:t>
            </w:r>
          </w:p>
        </w:tc>
      </w:tr>
      <w:tr w:rsidR="003D62DD" w:rsidRPr="003D62DD" w:rsidTr="00C321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ind w:firstLineChars="200" w:firstLine="320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აზერბაიჯანი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16,386</w:t>
            </w:r>
          </w:p>
        </w:tc>
      </w:tr>
      <w:tr w:rsidR="003D62DD" w:rsidRPr="003D62DD" w:rsidTr="00C321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ind w:firstLineChars="200" w:firstLine="320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ავსტრია 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52,235</w:t>
            </w:r>
          </w:p>
        </w:tc>
      </w:tr>
      <w:tr w:rsidR="003D62DD" w:rsidRPr="003D62DD" w:rsidTr="00C321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ind w:firstLineChars="200" w:firstLine="320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ჩინეთი   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2,515</w:t>
            </w:r>
          </w:p>
        </w:tc>
      </w:tr>
      <w:tr w:rsidR="003D62DD" w:rsidRPr="003D62DD" w:rsidTr="00C321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ind w:firstLineChars="200" w:firstLine="320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საფრანგეთი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1,563,433</w:t>
            </w:r>
          </w:p>
        </w:tc>
      </w:tr>
      <w:tr w:rsidR="003D62DD" w:rsidRPr="003D62DD" w:rsidTr="00C321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ind w:firstLineChars="200" w:firstLine="320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გერმანია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1,975,319</w:t>
            </w:r>
          </w:p>
        </w:tc>
      </w:tr>
      <w:tr w:rsidR="003D62DD" w:rsidRPr="003D62DD" w:rsidTr="00C321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8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ind w:firstLineChars="200" w:firstLine="320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ირანი      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12,277</w:t>
            </w:r>
          </w:p>
        </w:tc>
      </w:tr>
      <w:tr w:rsidR="003D62DD" w:rsidRPr="003D62DD" w:rsidTr="00C321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8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ind w:firstLineChars="200" w:firstLine="320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იაპონია   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614,688</w:t>
            </w:r>
          </w:p>
        </w:tc>
      </w:tr>
      <w:tr w:rsidR="003D62DD" w:rsidRPr="003D62DD" w:rsidTr="00C321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8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ind w:firstLineChars="200" w:firstLine="320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ყაზახეთი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26,201</w:t>
            </w:r>
          </w:p>
        </w:tc>
      </w:tr>
      <w:tr w:rsidR="003D62DD" w:rsidRPr="003D62DD" w:rsidTr="00C321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ind w:firstLineChars="200" w:firstLine="320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კუვეიტი 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34,330</w:t>
            </w:r>
          </w:p>
        </w:tc>
      </w:tr>
      <w:tr w:rsidR="003D62DD" w:rsidRPr="003D62DD" w:rsidTr="00C321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ind w:firstLineChars="200" w:firstLine="320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ნიდერლანდები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1,067</w:t>
            </w:r>
          </w:p>
        </w:tc>
      </w:tr>
      <w:tr w:rsidR="003D62DD" w:rsidRPr="003D62DD" w:rsidTr="00C321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ind w:firstLineChars="200" w:firstLine="320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რუსეთი  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120,720</w:t>
            </w:r>
          </w:p>
        </w:tc>
      </w:tr>
      <w:tr w:rsidR="003D62DD" w:rsidRPr="003D62DD" w:rsidTr="00C321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8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ind w:firstLineChars="200" w:firstLine="320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თურქეთი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31,681</w:t>
            </w:r>
          </w:p>
        </w:tc>
      </w:tr>
      <w:tr w:rsidR="003D62DD" w:rsidRPr="003D62DD" w:rsidTr="00C321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8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ind w:firstLineChars="200" w:firstLine="320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თურქმენეთი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630</w:t>
            </w:r>
          </w:p>
        </w:tc>
      </w:tr>
      <w:tr w:rsidR="003D62DD" w:rsidRPr="003D62DD" w:rsidTr="00C321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8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ind w:firstLineChars="200" w:firstLine="320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უკრაინა  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141</w:t>
            </w:r>
          </w:p>
        </w:tc>
      </w:tr>
      <w:tr w:rsidR="003D62DD" w:rsidRPr="003D62DD" w:rsidTr="00C321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ind w:firstLineChars="200" w:firstLine="320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ამერიკა   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46,296</w:t>
            </w:r>
          </w:p>
        </w:tc>
      </w:tr>
      <w:tr w:rsidR="003D62DD" w:rsidRPr="003D62DD" w:rsidTr="00C321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8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ind w:firstLineChars="200" w:firstLine="320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უზბეკეთი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154</w:t>
            </w:r>
          </w:p>
        </w:tc>
      </w:tr>
      <w:tr w:rsidR="003D62DD" w:rsidRPr="003D62DD" w:rsidTr="00C32166">
        <w:trPr>
          <w:trHeight w:val="300"/>
        </w:trPr>
        <w:tc>
          <w:tcPr>
            <w:tcW w:w="8240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D6E3BC" w:themeFill="accent3" w:themeFillTint="66"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ind w:firstLineChars="200" w:firstLine="402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D62DD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სხვა</w:t>
            </w:r>
            <w:r w:rsidRPr="003D62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D62DD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საგარეო</w:t>
            </w:r>
            <w:r w:rsidRPr="003D62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D62DD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ვალდებულებები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1,492,050</w:t>
            </w:r>
          </w:p>
        </w:tc>
      </w:tr>
      <w:tr w:rsidR="003D62DD" w:rsidRPr="003D62DD" w:rsidTr="00C321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ind w:firstLineChars="200" w:firstLine="320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ევრობონდები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1,492,050</w:t>
            </w:r>
          </w:p>
        </w:tc>
      </w:tr>
      <w:tr w:rsidR="003D62DD" w:rsidRPr="003D62DD" w:rsidTr="00C32166">
        <w:trPr>
          <w:trHeight w:val="300"/>
        </w:trPr>
        <w:tc>
          <w:tcPr>
            <w:tcW w:w="8240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D6E3BC" w:themeFill="accent3" w:themeFillTint="66"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ind w:firstLineChars="200" w:firstLine="402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D62DD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სახელმწიფოს</w:t>
            </w:r>
            <w:r w:rsidRPr="003D62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D62DD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გარანტიით</w:t>
            </w:r>
            <w:r w:rsidRPr="003D62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D62DD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აღებული</w:t>
            </w:r>
            <w:r w:rsidRPr="003D62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D62DD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კრედიტები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4,622</w:t>
            </w:r>
          </w:p>
        </w:tc>
      </w:tr>
      <w:tr w:rsidR="003D62DD" w:rsidRPr="003D62DD" w:rsidTr="00C321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ind w:firstLineChars="200" w:firstLine="320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გერმანია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4,622</w:t>
            </w:r>
          </w:p>
        </w:tc>
      </w:tr>
      <w:tr w:rsidR="003D62DD" w:rsidRPr="003D62DD" w:rsidTr="00C32166">
        <w:trPr>
          <w:trHeight w:val="300"/>
        </w:trPr>
        <w:tc>
          <w:tcPr>
            <w:tcW w:w="8240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B8CCE4" w:themeFill="accent1" w:themeFillTint="66"/>
            <w:vAlign w:val="center"/>
            <w:hideMark/>
          </w:tcPr>
          <w:p w:rsidR="003D62DD" w:rsidRPr="003D62DD" w:rsidRDefault="003D62DD" w:rsidP="007C7CC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3D62DD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მთავრობის საშინაო ვალის ზღვრული მოცულობა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D62DD" w:rsidRPr="003D62DD" w:rsidRDefault="003D62DD" w:rsidP="007C7CC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3D62DD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5,971,201</w:t>
            </w:r>
          </w:p>
        </w:tc>
      </w:tr>
      <w:tr w:rsidR="003D62DD" w:rsidRPr="003D62DD" w:rsidTr="00C32166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D62DD" w:rsidRPr="003D62DD" w:rsidRDefault="003D62DD" w:rsidP="007C7CC8">
            <w:pPr>
              <w:spacing w:after="0" w:line="240" w:lineRule="auto"/>
              <w:ind w:left="312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ეროვნული</w:t>
            </w:r>
            <w:r w:rsidRPr="003D6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ბანკისთვის</w:t>
            </w:r>
            <w:r w:rsidRPr="003D6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განკუთვნილი</w:t>
            </w:r>
            <w:r w:rsidRPr="003D6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ერთწლიანი</w:t>
            </w:r>
            <w:r w:rsidRPr="003D6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ყოველწლიურად</w:t>
            </w:r>
            <w:r w:rsidRPr="003D6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განახლებადი</w:t>
            </w:r>
            <w:r w:rsidRPr="003D6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სახელმწიფო</w:t>
            </w:r>
            <w:r w:rsidRPr="003D6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ობლიგაცია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200,846</w:t>
            </w:r>
          </w:p>
        </w:tc>
      </w:tr>
      <w:tr w:rsidR="003D62DD" w:rsidRPr="003D62DD" w:rsidTr="00C321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ind w:firstLineChars="200" w:firstLine="320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სხვადასხვა</w:t>
            </w:r>
            <w:r w:rsidRPr="003D6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ვადის</w:t>
            </w:r>
            <w:r w:rsidRPr="003D6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სახელმწიფო</w:t>
            </w:r>
            <w:r w:rsidRPr="003D6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ობლიგაციები</w:t>
            </w:r>
            <w:r w:rsidRPr="003D6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ღია</w:t>
            </w:r>
            <w:r w:rsidRPr="003D6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ბაზრის</w:t>
            </w:r>
            <w:r w:rsidRPr="003D6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ოპერაციებისთვის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152,000</w:t>
            </w:r>
          </w:p>
        </w:tc>
      </w:tr>
      <w:tr w:rsidR="003D62DD" w:rsidRPr="003D62DD" w:rsidTr="00C321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ind w:firstLineChars="200" w:firstLine="320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ფინანსთა</w:t>
            </w:r>
            <w:r w:rsidRPr="003D6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სამინისტროს</w:t>
            </w:r>
            <w:r w:rsidRPr="003D6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სახაზინო</w:t>
            </w:r>
            <w:r w:rsidRPr="003D6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ვალდებულებები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691,032</w:t>
            </w:r>
          </w:p>
        </w:tc>
      </w:tr>
      <w:tr w:rsidR="003D62DD" w:rsidRPr="003D62DD" w:rsidTr="00C3216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78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ind w:firstLineChars="200" w:firstLine="320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ფინანსთა</w:t>
            </w:r>
            <w:r w:rsidRPr="003D6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სამინისტროს</w:t>
            </w:r>
            <w:r w:rsidRPr="003D6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სახაზინო</w:t>
            </w:r>
            <w:r w:rsidRPr="003D6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ობლიგაციები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4,922,918</w:t>
            </w:r>
          </w:p>
        </w:tc>
      </w:tr>
      <w:tr w:rsidR="003D62DD" w:rsidRPr="003D62DD" w:rsidTr="00682559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ind w:firstLineChars="200" w:firstLine="320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3D62DD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 საბიუჯეტო ორგანიზაციების სესხის სახით არსებული ვალი </w:t>
            </w:r>
          </w:p>
        </w:tc>
        <w:tc>
          <w:tcPr>
            <w:tcW w:w="23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62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4,406</w:t>
            </w:r>
          </w:p>
        </w:tc>
      </w:tr>
      <w:tr w:rsidR="003D62DD" w:rsidRPr="003D62DD" w:rsidTr="00682559">
        <w:trPr>
          <w:trHeight w:val="315"/>
        </w:trPr>
        <w:tc>
          <w:tcPr>
            <w:tcW w:w="8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3D62DD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სულ</w:t>
            </w:r>
            <w:r w:rsidRPr="003D62D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 w:rsidRPr="003D62DD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მთავრობის</w:t>
            </w:r>
            <w:r w:rsidRPr="003D62D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 w:rsidRPr="003D62DD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ვალის</w:t>
            </w:r>
            <w:r w:rsidRPr="003D62D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 w:rsidRPr="003D62DD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ზღვრული</w:t>
            </w:r>
            <w:r w:rsidRPr="003D62D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 w:rsidRPr="003D62DD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მოცულობა</w:t>
            </w:r>
          </w:p>
        </w:tc>
        <w:tc>
          <w:tcPr>
            <w:tcW w:w="230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D62DD" w:rsidRPr="003D62DD" w:rsidRDefault="003D62DD" w:rsidP="003D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3D62DD">
              <w:rPr>
                <w:rFonts w:ascii="Calibri" w:eastAsia="Times New Roman" w:hAnsi="Calibri" w:cs="Calibri"/>
                <w:b/>
                <w:bCs/>
              </w:rPr>
              <w:t>27,340,846</w:t>
            </w:r>
          </w:p>
        </w:tc>
      </w:tr>
    </w:tbl>
    <w:p w:rsidR="0053506B" w:rsidRPr="003430DD" w:rsidRDefault="0053506B" w:rsidP="00D62E87">
      <w:pPr>
        <w:spacing w:after="0" w:line="240" w:lineRule="auto"/>
        <w:jc w:val="center"/>
        <w:rPr>
          <w:rFonts w:ascii="Sylfaen" w:hAnsi="Sylfaen" w:cs="Sylfaen"/>
          <w:color w:val="FF0000"/>
          <w:sz w:val="18"/>
        </w:rPr>
      </w:pPr>
    </w:p>
    <w:p w:rsidR="000340AB" w:rsidRPr="00AD6A17" w:rsidRDefault="00FE1A0F" w:rsidP="003D62DD">
      <w:pPr>
        <w:spacing w:after="0"/>
        <w:ind w:left="1530" w:right="427" w:hanging="810"/>
        <w:jc w:val="both"/>
        <w:rPr>
          <w:rFonts w:ascii="Sylfaen" w:hAnsi="Sylfaen" w:cs="Sylfaen"/>
          <w:i/>
          <w:sz w:val="16"/>
          <w:szCs w:val="16"/>
        </w:rPr>
      </w:pPr>
      <w:r w:rsidRPr="00EE1DA7">
        <w:rPr>
          <w:rFonts w:ascii="Sylfaen" w:hAnsi="Sylfaen"/>
          <w:b/>
          <w:i/>
          <w:color w:val="595959" w:themeColor="text1" w:themeTint="A6"/>
          <w:sz w:val="18"/>
          <w:szCs w:val="18"/>
          <w:lang w:val="ka-GE"/>
        </w:rPr>
        <w:t>შენიშვნა:</w:t>
      </w:r>
      <w:r w:rsidRPr="00EE1DA7">
        <w:rPr>
          <w:rFonts w:ascii="Sylfaen" w:hAnsi="Sylfaen"/>
          <w:i/>
          <w:color w:val="595959" w:themeColor="text1" w:themeTint="A6"/>
          <w:sz w:val="18"/>
          <w:szCs w:val="18"/>
          <w:lang w:val="ka-GE"/>
        </w:rPr>
        <w:t xml:space="preserve"> ვალის ზღვრული მოცულობის გამოთვლისას გამოყენებულია </w:t>
      </w:r>
      <w:r w:rsidR="00EE1DA7" w:rsidRPr="00EE1DA7">
        <w:rPr>
          <w:rFonts w:ascii="Sylfaen" w:hAnsi="Sylfaen"/>
          <w:i/>
          <w:color w:val="595959" w:themeColor="text1" w:themeTint="A6"/>
          <w:sz w:val="18"/>
          <w:szCs w:val="18"/>
          <w:lang w:val="ka-GE"/>
        </w:rPr>
        <w:t>2020</w:t>
      </w:r>
      <w:r w:rsidRPr="00EE1DA7">
        <w:rPr>
          <w:rFonts w:ascii="Sylfaen" w:hAnsi="Sylfaen"/>
          <w:i/>
          <w:color w:val="595959" w:themeColor="text1" w:themeTint="A6"/>
          <w:sz w:val="18"/>
          <w:szCs w:val="18"/>
          <w:lang w:val="ka-GE"/>
        </w:rPr>
        <w:t xml:space="preserve"> წლის </w:t>
      </w:r>
      <w:r w:rsidR="008C75F5">
        <w:rPr>
          <w:rFonts w:ascii="Sylfaen" w:hAnsi="Sylfaen"/>
          <w:i/>
          <w:color w:val="595959" w:themeColor="text1" w:themeTint="A6"/>
          <w:sz w:val="18"/>
          <w:szCs w:val="18"/>
          <w:lang w:val="ka-GE"/>
        </w:rPr>
        <w:t>5</w:t>
      </w:r>
      <w:r w:rsidR="00EE1DA7" w:rsidRPr="00EE1DA7">
        <w:rPr>
          <w:rFonts w:ascii="Sylfaen" w:hAnsi="Sylfaen"/>
          <w:i/>
          <w:color w:val="595959" w:themeColor="text1" w:themeTint="A6"/>
          <w:sz w:val="18"/>
          <w:szCs w:val="18"/>
          <w:lang w:val="ka-GE"/>
        </w:rPr>
        <w:t xml:space="preserve"> </w:t>
      </w:r>
      <w:r w:rsidR="00EE1DA7" w:rsidRPr="00EE1DA7">
        <w:rPr>
          <w:rFonts w:ascii="Sylfaen" w:hAnsi="Sylfaen"/>
          <w:i/>
          <w:color w:val="595959" w:themeColor="text1" w:themeTint="A6"/>
          <w:sz w:val="18"/>
          <w:szCs w:val="18"/>
          <w:lang w:val="ru-RU"/>
        </w:rPr>
        <w:t>ივნისს</w:t>
      </w:r>
      <w:r w:rsidRPr="00EE1DA7">
        <w:rPr>
          <w:rFonts w:ascii="Sylfaen" w:hAnsi="Sylfaen"/>
          <w:i/>
          <w:color w:val="595959" w:themeColor="text1" w:themeTint="A6"/>
          <w:sz w:val="18"/>
          <w:szCs w:val="18"/>
          <w:lang w:val="ka-GE"/>
        </w:rPr>
        <w:t xml:space="preserve"> მოქმედი გაცვლითი კურსები</w:t>
      </w:r>
      <w:r w:rsidR="00F1522E">
        <w:rPr>
          <w:rFonts w:ascii="Sylfaen" w:hAnsi="Sylfaen"/>
          <w:i/>
          <w:color w:val="595959" w:themeColor="text1" w:themeTint="A6"/>
          <w:sz w:val="18"/>
          <w:szCs w:val="18"/>
          <w:lang w:val="ka-GE"/>
        </w:rPr>
        <w:t>.</w:t>
      </w:r>
      <w:r w:rsidR="00F1522E">
        <w:rPr>
          <w:rFonts w:ascii="Sylfaen" w:hAnsi="Sylfaen"/>
          <w:i/>
          <w:color w:val="595959" w:themeColor="text1" w:themeTint="A6"/>
          <w:sz w:val="18"/>
          <w:szCs w:val="18"/>
        </w:rPr>
        <w:t xml:space="preserve">: </w:t>
      </w:r>
      <w:r w:rsidR="00F1522E" w:rsidRPr="00F1522E">
        <w:rPr>
          <w:rFonts w:ascii="Sylfaen" w:hAnsi="Sylfaen"/>
          <w:color w:val="595959" w:themeColor="text1" w:themeTint="A6"/>
          <w:sz w:val="18"/>
          <w:szCs w:val="18"/>
        </w:rPr>
        <w:t>1 EUR = 3.</w:t>
      </w:r>
      <w:r w:rsidR="00816EE6">
        <w:rPr>
          <w:rFonts w:ascii="Sylfaen" w:hAnsi="Sylfaen"/>
          <w:color w:val="595959" w:themeColor="text1" w:themeTint="A6"/>
          <w:sz w:val="18"/>
          <w:szCs w:val="18"/>
          <w:lang w:val="ka-GE"/>
        </w:rPr>
        <w:t>3422</w:t>
      </w:r>
      <w:r w:rsidR="00F1522E" w:rsidRPr="00F1522E">
        <w:rPr>
          <w:rFonts w:ascii="Sylfaen" w:hAnsi="Sylfaen"/>
          <w:color w:val="595959" w:themeColor="text1" w:themeTint="A6"/>
          <w:sz w:val="18"/>
          <w:szCs w:val="18"/>
        </w:rPr>
        <w:t xml:space="preserve"> GEL</w:t>
      </w:r>
      <w:r w:rsidR="00F1522E" w:rsidRPr="00F1522E">
        <w:rPr>
          <w:rFonts w:ascii="Sylfaen" w:hAnsi="Sylfaen"/>
          <w:color w:val="595959" w:themeColor="text1" w:themeTint="A6"/>
          <w:sz w:val="18"/>
          <w:szCs w:val="18"/>
          <w:lang w:val="ka-GE"/>
        </w:rPr>
        <w:t xml:space="preserve">; </w:t>
      </w:r>
      <w:r w:rsidR="00F1522E" w:rsidRPr="00F1522E">
        <w:rPr>
          <w:rFonts w:ascii="Sylfaen" w:hAnsi="Sylfaen"/>
          <w:color w:val="595959" w:themeColor="text1" w:themeTint="A6"/>
          <w:sz w:val="18"/>
          <w:szCs w:val="18"/>
        </w:rPr>
        <w:t xml:space="preserve">1 SDR = </w:t>
      </w:r>
      <w:r w:rsidR="00816EE6">
        <w:rPr>
          <w:rFonts w:ascii="Sylfaen" w:hAnsi="Sylfaen"/>
          <w:color w:val="595959" w:themeColor="text1" w:themeTint="A6"/>
          <w:sz w:val="18"/>
          <w:szCs w:val="18"/>
          <w:lang w:val="ka-GE"/>
        </w:rPr>
        <w:t>4,1047</w:t>
      </w:r>
      <w:r w:rsidR="00F1522E" w:rsidRPr="00F1522E">
        <w:rPr>
          <w:rFonts w:ascii="Sylfaen" w:hAnsi="Sylfaen"/>
          <w:color w:val="595959" w:themeColor="text1" w:themeTint="A6"/>
          <w:sz w:val="18"/>
          <w:szCs w:val="18"/>
        </w:rPr>
        <w:t xml:space="preserve"> GEL</w:t>
      </w:r>
      <w:r w:rsidR="00F1522E" w:rsidRPr="00F1522E">
        <w:rPr>
          <w:rFonts w:ascii="Sylfaen" w:hAnsi="Sylfaen"/>
          <w:color w:val="595959" w:themeColor="text1" w:themeTint="A6"/>
          <w:sz w:val="18"/>
          <w:szCs w:val="18"/>
          <w:lang w:val="ka-GE"/>
        </w:rPr>
        <w:t xml:space="preserve">; </w:t>
      </w:r>
      <w:r w:rsidR="00F1522E" w:rsidRPr="00F1522E">
        <w:rPr>
          <w:rFonts w:ascii="Sylfaen" w:hAnsi="Sylfaen"/>
          <w:color w:val="595959" w:themeColor="text1" w:themeTint="A6"/>
          <w:sz w:val="18"/>
          <w:szCs w:val="18"/>
        </w:rPr>
        <w:t>10 CNY = 4.</w:t>
      </w:r>
      <w:r w:rsidR="00816EE6">
        <w:rPr>
          <w:rFonts w:ascii="Sylfaen" w:hAnsi="Sylfaen"/>
          <w:color w:val="595959" w:themeColor="text1" w:themeTint="A6"/>
          <w:sz w:val="18"/>
          <w:szCs w:val="18"/>
          <w:lang w:val="ka-GE"/>
        </w:rPr>
        <w:t>191</w:t>
      </w:r>
      <w:r w:rsidR="00F1522E" w:rsidRPr="00F1522E">
        <w:rPr>
          <w:rFonts w:ascii="Sylfaen" w:hAnsi="Sylfaen"/>
          <w:color w:val="595959" w:themeColor="text1" w:themeTint="A6"/>
          <w:sz w:val="18"/>
          <w:szCs w:val="18"/>
          <w:lang w:val="ka-GE"/>
        </w:rPr>
        <w:t xml:space="preserve"> </w:t>
      </w:r>
      <w:r w:rsidR="00F1522E" w:rsidRPr="00F1522E">
        <w:rPr>
          <w:rFonts w:ascii="Sylfaen" w:hAnsi="Sylfaen"/>
          <w:color w:val="595959" w:themeColor="text1" w:themeTint="A6"/>
          <w:sz w:val="18"/>
          <w:szCs w:val="18"/>
        </w:rPr>
        <w:t>GEL</w:t>
      </w:r>
      <w:r w:rsidR="00F1522E" w:rsidRPr="00F1522E">
        <w:rPr>
          <w:rFonts w:ascii="Sylfaen" w:hAnsi="Sylfaen"/>
          <w:color w:val="595959" w:themeColor="text1" w:themeTint="A6"/>
          <w:sz w:val="18"/>
          <w:szCs w:val="18"/>
          <w:lang w:val="ka-GE"/>
        </w:rPr>
        <w:t xml:space="preserve">; </w:t>
      </w:r>
      <w:r w:rsidR="00F1522E" w:rsidRPr="00F1522E">
        <w:rPr>
          <w:rFonts w:ascii="Sylfaen" w:hAnsi="Sylfaen"/>
          <w:color w:val="595959" w:themeColor="text1" w:themeTint="A6"/>
          <w:sz w:val="18"/>
          <w:szCs w:val="18"/>
        </w:rPr>
        <w:t>100 JPY = 2.</w:t>
      </w:r>
      <w:r w:rsidR="00816EE6">
        <w:rPr>
          <w:rFonts w:ascii="Sylfaen" w:hAnsi="Sylfaen"/>
          <w:color w:val="595959" w:themeColor="text1" w:themeTint="A6"/>
          <w:sz w:val="18"/>
          <w:szCs w:val="18"/>
          <w:lang w:val="ka-GE"/>
        </w:rPr>
        <w:t xml:space="preserve">74 </w:t>
      </w:r>
      <w:r w:rsidR="00F1522E" w:rsidRPr="00F1522E">
        <w:rPr>
          <w:rFonts w:ascii="Sylfaen" w:hAnsi="Sylfaen"/>
          <w:color w:val="595959" w:themeColor="text1" w:themeTint="A6"/>
          <w:sz w:val="18"/>
          <w:szCs w:val="18"/>
        </w:rPr>
        <w:t>GEL</w:t>
      </w:r>
      <w:r w:rsidR="00F1522E" w:rsidRPr="00F1522E">
        <w:rPr>
          <w:rFonts w:ascii="Sylfaen" w:hAnsi="Sylfaen"/>
          <w:color w:val="595959" w:themeColor="text1" w:themeTint="A6"/>
          <w:sz w:val="18"/>
          <w:szCs w:val="18"/>
          <w:lang w:val="ka-GE"/>
        </w:rPr>
        <w:t xml:space="preserve">; </w:t>
      </w:r>
      <w:r w:rsidR="00816EE6">
        <w:rPr>
          <w:rFonts w:ascii="Sylfaen" w:hAnsi="Sylfaen"/>
          <w:color w:val="595959" w:themeColor="text1" w:themeTint="A6"/>
          <w:sz w:val="18"/>
          <w:szCs w:val="18"/>
        </w:rPr>
        <w:t>1 KWD = 9.</w:t>
      </w:r>
      <w:r w:rsidR="00816EE6">
        <w:rPr>
          <w:rFonts w:ascii="Sylfaen" w:hAnsi="Sylfaen"/>
          <w:color w:val="595959" w:themeColor="text1" w:themeTint="A6"/>
          <w:sz w:val="18"/>
          <w:szCs w:val="18"/>
          <w:lang w:val="ka-GE"/>
        </w:rPr>
        <w:t>6823</w:t>
      </w:r>
      <w:r w:rsidR="00F1522E" w:rsidRPr="00F1522E">
        <w:rPr>
          <w:rFonts w:ascii="Sylfaen" w:hAnsi="Sylfaen"/>
          <w:color w:val="595959" w:themeColor="text1" w:themeTint="A6"/>
          <w:sz w:val="18"/>
          <w:szCs w:val="18"/>
        </w:rPr>
        <w:t xml:space="preserve"> GEL</w:t>
      </w:r>
      <w:r w:rsidR="00F1522E" w:rsidRPr="00F1522E">
        <w:rPr>
          <w:rFonts w:ascii="Sylfaen" w:hAnsi="Sylfaen"/>
          <w:color w:val="595959" w:themeColor="text1" w:themeTint="A6"/>
          <w:sz w:val="18"/>
          <w:szCs w:val="18"/>
          <w:lang w:val="ka-GE"/>
        </w:rPr>
        <w:t xml:space="preserve">; </w:t>
      </w:r>
      <w:r w:rsidR="00F1522E" w:rsidRPr="00F1522E">
        <w:rPr>
          <w:rFonts w:ascii="Sylfaen" w:hAnsi="Sylfaen"/>
          <w:color w:val="595959" w:themeColor="text1" w:themeTint="A6"/>
          <w:sz w:val="18"/>
          <w:szCs w:val="18"/>
        </w:rPr>
        <w:t>1 USD</w:t>
      </w:r>
      <w:r w:rsidR="00F1522E" w:rsidRPr="00F1522E">
        <w:rPr>
          <w:rFonts w:ascii="Sylfaen" w:hAnsi="Sylfaen"/>
          <w:color w:val="595959" w:themeColor="text1" w:themeTint="A6"/>
          <w:sz w:val="18"/>
          <w:szCs w:val="18"/>
          <w:lang w:val="ka-GE"/>
        </w:rPr>
        <w:t xml:space="preserve"> = </w:t>
      </w:r>
      <w:r w:rsidR="00816EE6">
        <w:rPr>
          <w:rFonts w:ascii="Sylfaen" w:hAnsi="Sylfaen"/>
          <w:color w:val="595959" w:themeColor="text1" w:themeTint="A6"/>
          <w:sz w:val="18"/>
          <w:szCs w:val="18"/>
          <w:lang w:val="ka-GE"/>
        </w:rPr>
        <w:t>2,9841</w:t>
      </w:r>
      <w:r w:rsidR="00F1522E" w:rsidRPr="00F1522E">
        <w:rPr>
          <w:rFonts w:ascii="Sylfaen" w:hAnsi="Sylfaen"/>
          <w:color w:val="595959" w:themeColor="text1" w:themeTint="A6"/>
          <w:sz w:val="18"/>
          <w:szCs w:val="18"/>
        </w:rPr>
        <w:t xml:space="preserve"> GEL</w:t>
      </w:r>
      <w:r w:rsidR="00F1522E">
        <w:rPr>
          <w:rFonts w:ascii="Sylfaen" w:hAnsi="Sylfaen" w:cs="Sylfaen"/>
          <w:i/>
          <w:sz w:val="16"/>
          <w:szCs w:val="16"/>
        </w:rPr>
        <w:tab/>
      </w:r>
    </w:p>
    <w:sectPr w:rsidR="000340AB" w:rsidRPr="00AD6A17" w:rsidSect="0087661E">
      <w:pgSz w:w="11907" w:h="16839" w:code="9"/>
      <w:pgMar w:top="426" w:right="837" w:bottom="709" w:left="720" w:header="72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096" w:rsidRDefault="00435096" w:rsidP="00400BED">
      <w:pPr>
        <w:spacing w:after="0" w:line="240" w:lineRule="auto"/>
      </w:pPr>
      <w:r>
        <w:separator/>
      </w:r>
    </w:p>
  </w:endnote>
  <w:endnote w:type="continuationSeparator" w:id="0">
    <w:p w:rsidR="00435096" w:rsidRDefault="00435096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Nusx">
    <w:altName w:val="Bahnschrift Light"/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096" w:rsidRDefault="00435096" w:rsidP="00400BED">
      <w:pPr>
        <w:spacing w:after="0" w:line="240" w:lineRule="auto"/>
      </w:pPr>
      <w:r>
        <w:separator/>
      </w:r>
    </w:p>
  </w:footnote>
  <w:footnote w:type="continuationSeparator" w:id="0">
    <w:p w:rsidR="00435096" w:rsidRDefault="00435096" w:rsidP="0040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45785"/>
    <w:multiLevelType w:val="hybridMultilevel"/>
    <w:tmpl w:val="B86EFDCA"/>
    <w:lvl w:ilvl="0" w:tplc="39C46994">
      <w:numFmt w:val="bullet"/>
      <w:lvlText w:val=""/>
      <w:lvlJc w:val="left"/>
      <w:pPr>
        <w:ind w:left="144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7C4237"/>
    <w:multiLevelType w:val="hybridMultilevel"/>
    <w:tmpl w:val="0664A0CE"/>
    <w:lvl w:ilvl="0" w:tplc="17EACFD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7D296A6E"/>
    <w:multiLevelType w:val="hybridMultilevel"/>
    <w:tmpl w:val="A7CA7D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0"/>
  </w:num>
  <w:num w:numId="8">
    <w:abstractNumId w:val="1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F5"/>
    <w:rsid w:val="00001E43"/>
    <w:rsid w:val="00012780"/>
    <w:rsid w:val="00013763"/>
    <w:rsid w:val="00013D97"/>
    <w:rsid w:val="0001411B"/>
    <w:rsid w:val="00015303"/>
    <w:rsid w:val="000156E3"/>
    <w:rsid w:val="000162A1"/>
    <w:rsid w:val="00017DE3"/>
    <w:rsid w:val="00027288"/>
    <w:rsid w:val="0002796C"/>
    <w:rsid w:val="00030CF6"/>
    <w:rsid w:val="000340AB"/>
    <w:rsid w:val="0003606D"/>
    <w:rsid w:val="00036CFD"/>
    <w:rsid w:val="00037587"/>
    <w:rsid w:val="00037DB7"/>
    <w:rsid w:val="00040C4B"/>
    <w:rsid w:val="000413CE"/>
    <w:rsid w:val="00041D5B"/>
    <w:rsid w:val="00044F01"/>
    <w:rsid w:val="000458CE"/>
    <w:rsid w:val="00050EF1"/>
    <w:rsid w:val="00054AB0"/>
    <w:rsid w:val="00063126"/>
    <w:rsid w:val="00064717"/>
    <w:rsid w:val="00065901"/>
    <w:rsid w:val="00065AD3"/>
    <w:rsid w:val="0006735B"/>
    <w:rsid w:val="0007088A"/>
    <w:rsid w:val="0007188A"/>
    <w:rsid w:val="00071A4F"/>
    <w:rsid w:val="00071D1D"/>
    <w:rsid w:val="00071DD7"/>
    <w:rsid w:val="00073EEF"/>
    <w:rsid w:val="0007413E"/>
    <w:rsid w:val="00074A14"/>
    <w:rsid w:val="0007519C"/>
    <w:rsid w:val="000771C9"/>
    <w:rsid w:val="00080A73"/>
    <w:rsid w:val="0008119F"/>
    <w:rsid w:val="00081DE3"/>
    <w:rsid w:val="000858BE"/>
    <w:rsid w:val="00086A00"/>
    <w:rsid w:val="00091646"/>
    <w:rsid w:val="000957B3"/>
    <w:rsid w:val="00095B71"/>
    <w:rsid w:val="00096855"/>
    <w:rsid w:val="000969CB"/>
    <w:rsid w:val="00096CC2"/>
    <w:rsid w:val="000973FB"/>
    <w:rsid w:val="000A05E4"/>
    <w:rsid w:val="000A29EB"/>
    <w:rsid w:val="000A4467"/>
    <w:rsid w:val="000A5F64"/>
    <w:rsid w:val="000A7B97"/>
    <w:rsid w:val="000B16F8"/>
    <w:rsid w:val="000B2189"/>
    <w:rsid w:val="000B567A"/>
    <w:rsid w:val="000B6954"/>
    <w:rsid w:val="000B6CAA"/>
    <w:rsid w:val="000C139F"/>
    <w:rsid w:val="000C3566"/>
    <w:rsid w:val="000C4A44"/>
    <w:rsid w:val="000C57D0"/>
    <w:rsid w:val="000D046A"/>
    <w:rsid w:val="000D159E"/>
    <w:rsid w:val="000D1A17"/>
    <w:rsid w:val="000D4D25"/>
    <w:rsid w:val="000D7D26"/>
    <w:rsid w:val="000E0438"/>
    <w:rsid w:val="000E2E32"/>
    <w:rsid w:val="000E4DAD"/>
    <w:rsid w:val="000E5F6B"/>
    <w:rsid w:val="000E7432"/>
    <w:rsid w:val="000E7E49"/>
    <w:rsid w:val="000F00E4"/>
    <w:rsid w:val="000F13F4"/>
    <w:rsid w:val="000F55BB"/>
    <w:rsid w:val="000F5720"/>
    <w:rsid w:val="000F7FD3"/>
    <w:rsid w:val="00102D0F"/>
    <w:rsid w:val="001055DA"/>
    <w:rsid w:val="00110A1B"/>
    <w:rsid w:val="00121AE2"/>
    <w:rsid w:val="00123D22"/>
    <w:rsid w:val="00124299"/>
    <w:rsid w:val="001261C7"/>
    <w:rsid w:val="00126E5C"/>
    <w:rsid w:val="0013125A"/>
    <w:rsid w:val="001318E0"/>
    <w:rsid w:val="0013347B"/>
    <w:rsid w:val="00137A54"/>
    <w:rsid w:val="00137ED5"/>
    <w:rsid w:val="00140A25"/>
    <w:rsid w:val="00140A2F"/>
    <w:rsid w:val="00144098"/>
    <w:rsid w:val="001441DC"/>
    <w:rsid w:val="00145367"/>
    <w:rsid w:val="0014548C"/>
    <w:rsid w:val="001536D0"/>
    <w:rsid w:val="00154312"/>
    <w:rsid w:val="00157433"/>
    <w:rsid w:val="00160413"/>
    <w:rsid w:val="00162FC7"/>
    <w:rsid w:val="00164B20"/>
    <w:rsid w:val="0016733A"/>
    <w:rsid w:val="001673DC"/>
    <w:rsid w:val="00173BAA"/>
    <w:rsid w:val="001757D3"/>
    <w:rsid w:val="001763B0"/>
    <w:rsid w:val="00181ECC"/>
    <w:rsid w:val="00182832"/>
    <w:rsid w:val="00187C1C"/>
    <w:rsid w:val="00190A72"/>
    <w:rsid w:val="00193364"/>
    <w:rsid w:val="00193C76"/>
    <w:rsid w:val="00197E9D"/>
    <w:rsid w:val="001A2AFB"/>
    <w:rsid w:val="001A3600"/>
    <w:rsid w:val="001A397F"/>
    <w:rsid w:val="001A410C"/>
    <w:rsid w:val="001B17E2"/>
    <w:rsid w:val="001B2633"/>
    <w:rsid w:val="001B4547"/>
    <w:rsid w:val="001B508D"/>
    <w:rsid w:val="001B5DAC"/>
    <w:rsid w:val="001C5235"/>
    <w:rsid w:val="001C5F44"/>
    <w:rsid w:val="001D0A60"/>
    <w:rsid w:val="001D17B2"/>
    <w:rsid w:val="001D5195"/>
    <w:rsid w:val="001D5ADC"/>
    <w:rsid w:val="001D65B8"/>
    <w:rsid w:val="001D6905"/>
    <w:rsid w:val="001D7AFC"/>
    <w:rsid w:val="001E272E"/>
    <w:rsid w:val="001E2DD2"/>
    <w:rsid w:val="001E53A0"/>
    <w:rsid w:val="001E61BA"/>
    <w:rsid w:val="001E62A2"/>
    <w:rsid w:val="001E6933"/>
    <w:rsid w:val="001E6B6E"/>
    <w:rsid w:val="001F1323"/>
    <w:rsid w:val="001F36D9"/>
    <w:rsid w:val="001F3BCB"/>
    <w:rsid w:val="00200F18"/>
    <w:rsid w:val="00203E0A"/>
    <w:rsid w:val="0020475E"/>
    <w:rsid w:val="00206BEB"/>
    <w:rsid w:val="00210947"/>
    <w:rsid w:val="00215653"/>
    <w:rsid w:val="0022130D"/>
    <w:rsid w:val="00225341"/>
    <w:rsid w:val="00233B5E"/>
    <w:rsid w:val="0023438F"/>
    <w:rsid w:val="00236007"/>
    <w:rsid w:val="0024105B"/>
    <w:rsid w:val="0024488E"/>
    <w:rsid w:val="00247C11"/>
    <w:rsid w:val="0025039F"/>
    <w:rsid w:val="00256FDD"/>
    <w:rsid w:val="00262BF3"/>
    <w:rsid w:val="00263EAD"/>
    <w:rsid w:val="00267926"/>
    <w:rsid w:val="00270120"/>
    <w:rsid w:val="00270C72"/>
    <w:rsid w:val="002758CB"/>
    <w:rsid w:val="0028042E"/>
    <w:rsid w:val="0028088E"/>
    <w:rsid w:val="00280FA2"/>
    <w:rsid w:val="00281A88"/>
    <w:rsid w:val="0028678E"/>
    <w:rsid w:val="0028789D"/>
    <w:rsid w:val="0029176A"/>
    <w:rsid w:val="00293858"/>
    <w:rsid w:val="0029394E"/>
    <w:rsid w:val="00294224"/>
    <w:rsid w:val="002A2174"/>
    <w:rsid w:val="002A3C73"/>
    <w:rsid w:val="002A4263"/>
    <w:rsid w:val="002B1FB3"/>
    <w:rsid w:val="002B3E23"/>
    <w:rsid w:val="002B47AA"/>
    <w:rsid w:val="002B61B5"/>
    <w:rsid w:val="002B6702"/>
    <w:rsid w:val="002B6DAE"/>
    <w:rsid w:val="002B6F15"/>
    <w:rsid w:val="002B72FA"/>
    <w:rsid w:val="002B7EE6"/>
    <w:rsid w:val="002C2F60"/>
    <w:rsid w:val="002C41C2"/>
    <w:rsid w:val="002C7782"/>
    <w:rsid w:val="002C784F"/>
    <w:rsid w:val="002D15C8"/>
    <w:rsid w:val="002D16E4"/>
    <w:rsid w:val="002D22B9"/>
    <w:rsid w:val="002D6813"/>
    <w:rsid w:val="002E3E75"/>
    <w:rsid w:val="002F0B9C"/>
    <w:rsid w:val="002F292C"/>
    <w:rsid w:val="002F4A36"/>
    <w:rsid w:val="002F5FB0"/>
    <w:rsid w:val="002F7144"/>
    <w:rsid w:val="00300306"/>
    <w:rsid w:val="003028B4"/>
    <w:rsid w:val="00304455"/>
    <w:rsid w:val="00307471"/>
    <w:rsid w:val="00310E6E"/>
    <w:rsid w:val="00311508"/>
    <w:rsid w:val="00311D8A"/>
    <w:rsid w:val="00313468"/>
    <w:rsid w:val="003166CD"/>
    <w:rsid w:val="00317C22"/>
    <w:rsid w:val="0032795B"/>
    <w:rsid w:val="003303AF"/>
    <w:rsid w:val="0033211A"/>
    <w:rsid w:val="00332B60"/>
    <w:rsid w:val="003351F0"/>
    <w:rsid w:val="003419E6"/>
    <w:rsid w:val="003425D6"/>
    <w:rsid w:val="003430DD"/>
    <w:rsid w:val="00347FB5"/>
    <w:rsid w:val="00352E0D"/>
    <w:rsid w:val="003532BD"/>
    <w:rsid w:val="0035676A"/>
    <w:rsid w:val="00361883"/>
    <w:rsid w:val="00364196"/>
    <w:rsid w:val="0036419C"/>
    <w:rsid w:val="00372A1B"/>
    <w:rsid w:val="00375F6E"/>
    <w:rsid w:val="00377B9F"/>
    <w:rsid w:val="00382167"/>
    <w:rsid w:val="003838EC"/>
    <w:rsid w:val="00387352"/>
    <w:rsid w:val="0039166F"/>
    <w:rsid w:val="00395CE1"/>
    <w:rsid w:val="003967C1"/>
    <w:rsid w:val="00396821"/>
    <w:rsid w:val="003A0E81"/>
    <w:rsid w:val="003A343D"/>
    <w:rsid w:val="003A4A93"/>
    <w:rsid w:val="003B1490"/>
    <w:rsid w:val="003B15C3"/>
    <w:rsid w:val="003B22D1"/>
    <w:rsid w:val="003B4834"/>
    <w:rsid w:val="003B5B47"/>
    <w:rsid w:val="003B68A7"/>
    <w:rsid w:val="003B775B"/>
    <w:rsid w:val="003C2AE8"/>
    <w:rsid w:val="003C3825"/>
    <w:rsid w:val="003C5914"/>
    <w:rsid w:val="003C60E3"/>
    <w:rsid w:val="003C633D"/>
    <w:rsid w:val="003D0F28"/>
    <w:rsid w:val="003D158A"/>
    <w:rsid w:val="003D5A3B"/>
    <w:rsid w:val="003D62DD"/>
    <w:rsid w:val="003D6E27"/>
    <w:rsid w:val="003E2AE8"/>
    <w:rsid w:val="003E2E05"/>
    <w:rsid w:val="003E2FDF"/>
    <w:rsid w:val="003E43A7"/>
    <w:rsid w:val="003E5A7C"/>
    <w:rsid w:val="003F0548"/>
    <w:rsid w:val="003F208F"/>
    <w:rsid w:val="003F27BF"/>
    <w:rsid w:val="003F2860"/>
    <w:rsid w:val="003F3483"/>
    <w:rsid w:val="003F36B5"/>
    <w:rsid w:val="003F6F77"/>
    <w:rsid w:val="003F711D"/>
    <w:rsid w:val="003F75A7"/>
    <w:rsid w:val="00400BED"/>
    <w:rsid w:val="004033E5"/>
    <w:rsid w:val="00405A47"/>
    <w:rsid w:val="0040622C"/>
    <w:rsid w:val="0040699D"/>
    <w:rsid w:val="00406FEE"/>
    <w:rsid w:val="00410C40"/>
    <w:rsid w:val="004117C8"/>
    <w:rsid w:val="004150CD"/>
    <w:rsid w:val="00416472"/>
    <w:rsid w:val="00425B8C"/>
    <w:rsid w:val="00425E7D"/>
    <w:rsid w:val="00426244"/>
    <w:rsid w:val="00427DC2"/>
    <w:rsid w:val="004324BD"/>
    <w:rsid w:val="00434625"/>
    <w:rsid w:val="00435096"/>
    <w:rsid w:val="00441218"/>
    <w:rsid w:val="0044178B"/>
    <w:rsid w:val="004439FD"/>
    <w:rsid w:val="00445CA6"/>
    <w:rsid w:val="004464CC"/>
    <w:rsid w:val="004611B5"/>
    <w:rsid w:val="00462A0C"/>
    <w:rsid w:val="00466050"/>
    <w:rsid w:val="00466B57"/>
    <w:rsid w:val="00470E61"/>
    <w:rsid w:val="00471D7F"/>
    <w:rsid w:val="00480DC3"/>
    <w:rsid w:val="004816BC"/>
    <w:rsid w:val="004835AB"/>
    <w:rsid w:val="00483895"/>
    <w:rsid w:val="004850D5"/>
    <w:rsid w:val="00485FD9"/>
    <w:rsid w:val="00490B44"/>
    <w:rsid w:val="00493136"/>
    <w:rsid w:val="00496409"/>
    <w:rsid w:val="00497DE1"/>
    <w:rsid w:val="004A3196"/>
    <w:rsid w:val="004A3DB0"/>
    <w:rsid w:val="004B1263"/>
    <w:rsid w:val="004B29BC"/>
    <w:rsid w:val="004B46E8"/>
    <w:rsid w:val="004C0704"/>
    <w:rsid w:val="004C59A6"/>
    <w:rsid w:val="004D17A6"/>
    <w:rsid w:val="004D26F9"/>
    <w:rsid w:val="004D7B47"/>
    <w:rsid w:val="004E2497"/>
    <w:rsid w:val="004E3AB1"/>
    <w:rsid w:val="004E422E"/>
    <w:rsid w:val="004F2321"/>
    <w:rsid w:val="004F5AB2"/>
    <w:rsid w:val="0050185A"/>
    <w:rsid w:val="00501E22"/>
    <w:rsid w:val="00510802"/>
    <w:rsid w:val="005131CE"/>
    <w:rsid w:val="00515451"/>
    <w:rsid w:val="005165EB"/>
    <w:rsid w:val="005233E0"/>
    <w:rsid w:val="00523560"/>
    <w:rsid w:val="0053140C"/>
    <w:rsid w:val="0053399C"/>
    <w:rsid w:val="00534D33"/>
    <w:rsid w:val="0053506B"/>
    <w:rsid w:val="005370EC"/>
    <w:rsid w:val="0054275A"/>
    <w:rsid w:val="00543222"/>
    <w:rsid w:val="00544450"/>
    <w:rsid w:val="00547406"/>
    <w:rsid w:val="005532C7"/>
    <w:rsid w:val="0055381D"/>
    <w:rsid w:val="0055654D"/>
    <w:rsid w:val="0056160F"/>
    <w:rsid w:val="00564957"/>
    <w:rsid w:val="00564C7D"/>
    <w:rsid w:val="00567ACE"/>
    <w:rsid w:val="00570728"/>
    <w:rsid w:val="00570A55"/>
    <w:rsid w:val="00570C98"/>
    <w:rsid w:val="00572781"/>
    <w:rsid w:val="0057502A"/>
    <w:rsid w:val="00576720"/>
    <w:rsid w:val="00581B0F"/>
    <w:rsid w:val="005830B0"/>
    <w:rsid w:val="0058312E"/>
    <w:rsid w:val="005870D9"/>
    <w:rsid w:val="00590695"/>
    <w:rsid w:val="00591512"/>
    <w:rsid w:val="00594033"/>
    <w:rsid w:val="00595CEE"/>
    <w:rsid w:val="00596075"/>
    <w:rsid w:val="005A44F5"/>
    <w:rsid w:val="005A5523"/>
    <w:rsid w:val="005B3C35"/>
    <w:rsid w:val="005B498D"/>
    <w:rsid w:val="005B505D"/>
    <w:rsid w:val="005B5D38"/>
    <w:rsid w:val="005C0056"/>
    <w:rsid w:val="005C212A"/>
    <w:rsid w:val="005C46D1"/>
    <w:rsid w:val="005D248B"/>
    <w:rsid w:val="005D41B7"/>
    <w:rsid w:val="005E0A52"/>
    <w:rsid w:val="005E1257"/>
    <w:rsid w:val="005E2930"/>
    <w:rsid w:val="005E581F"/>
    <w:rsid w:val="005E5E26"/>
    <w:rsid w:val="005E63ED"/>
    <w:rsid w:val="005E7CA8"/>
    <w:rsid w:val="005F36E9"/>
    <w:rsid w:val="005F6B8A"/>
    <w:rsid w:val="00600923"/>
    <w:rsid w:val="00603BE0"/>
    <w:rsid w:val="006042C4"/>
    <w:rsid w:val="0061180A"/>
    <w:rsid w:val="00615CCA"/>
    <w:rsid w:val="006168BD"/>
    <w:rsid w:val="006202AE"/>
    <w:rsid w:val="006204B4"/>
    <w:rsid w:val="00621E8E"/>
    <w:rsid w:val="0062322C"/>
    <w:rsid w:val="00623F0F"/>
    <w:rsid w:val="00626122"/>
    <w:rsid w:val="006268F4"/>
    <w:rsid w:val="00631A9A"/>
    <w:rsid w:val="0063481F"/>
    <w:rsid w:val="0064753E"/>
    <w:rsid w:val="006500C4"/>
    <w:rsid w:val="00651040"/>
    <w:rsid w:val="0065336E"/>
    <w:rsid w:val="006546E7"/>
    <w:rsid w:val="006578EC"/>
    <w:rsid w:val="00661B66"/>
    <w:rsid w:val="00663921"/>
    <w:rsid w:val="006663B1"/>
    <w:rsid w:val="00667DDB"/>
    <w:rsid w:val="00673822"/>
    <w:rsid w:val="006776FE"/>
    <w:rsid w:val="0068034E"/>
    <w:rsid w:val="00682559"/>
    <w:rsid w:val="00682DC8"/>
    <w:rsid w:val="006830DB"/>
    <w:rsid w:val="00684B33"/>
    <w:rsid w:val="006859B7"/>
    <w:rsid w:val="00686D87"/>
    <w:rsid w:val="0068719D"/>
    <w:rsid w:val="00691181"/>
    <w:rsid w:val="00693321"/>
    <w:rsid w:val="00693542"/>
    <w:rsid w:val="00694AB3"/>
    <w:rsid w:val="00694EFF"/>
    <w:rsid w:val="0069693A"/>
    <w:rsid w:val="006A0EC7"/>
    <w:rsid w:val="006A1E01"/>
    <w:rsid w:val="006A3476"/>
    <w:rsid w:val="006A41DE"/>
    <w:rsid w:val="006A47A2"/>
    <w:rsid w:val="006A7D49"/>
    <w:rsid w:val="006B1B1E"/>
    <w:rsid w:val="006B398B"/>
    <w:rsid w:val="006B3FC1"/>
    <w:rsid w:val="006C2FB0"/>
    <w:rsid w:val="006C62DA"/>
    <w:rsid w:val="006C6499"/>
    <w:rsid w:val="006C77A4"/>
    <w:rsid w:val="006D2512"/>
    <w:rsid w:val="006D3126"/>
    <w:rsid w:val="006D5D4C"/>
    <w:rsid w:val="006D6E25"/>
    <w:rsid w:val="006D734B"/>
    <w:rsid w:val="006E02C4"/>
    <w:rsid w:val="006E1782"/>
    <w:rsid w:val="006E4EF9"/>
    <w:rsid w:val="006F1443"/>
    <w:rsid w:val="006F1A93"/>
    <w:rsid w:val="006F2BB7"/>
    <w:rsid w:val="006F334D"/>
    <w:rsid w:val="006F34C1"/>
    <w:rsid w:val="006F4151"/>
    <w:rsid w:val="006F4202"/>
    <w:rsid w:val="006F461C"/>
    <w:rsid w:val="006F4803"/>
    <w:rsid w:val="006F576F"/>
    <w:rsid w:val="006F5BEB"/>
    <w:rsid w:val="006F6D3E"/>
    <w:rsid w:val="00700C95"/>
    <w:rsid w:val="007039CE"/>
    <w:rsid w:val="00705B9D"/>
    <w:rsid w:val="0070689E"/>
    <w:rsid w:val="00706CC5"/>
    <w:rsid w:val="00707FAF"/>
    <w:rsid w:val="007121D3"/>
    <w:rsid w:val="00712989"/>
    <w:rsid w:val="0071317C"/>
    <w:rsid w:val="00713B95"/>
    <w:rsid w:val="00716043"/>
    <w:rsid w:val="00716759"/>
    <w:rsid w:val="00722371"/>
    <w:rsid w:val="0072498D"/>
    <w:rsid w:val="0072570D"/>
    <w:rsid w:val="0072749E"/>
    <w:rsid w:val="00727D30"/>
    <w:rsid w:val="00737314"/>
    <w:rsid w:val="007449DE"/>
    <w:rsid w:val="00746294"/>
    <w:rsid w:val="007464DB"/>
    <w:rsid w:val="00746651"/>
    <w:rsid w:val="0075480C"/>
    <w:rsid w:val="007638B2"/>
    <w:rsid w:val="00764192"/>
    <w:rsid w:val="007643C1"/>
    <w:rsid w:val="00771909"/>
    <w:rsid w:val="007720D8"/>
    <w:rsid w:val="00780B7F"/>
    <w:rsid w:val="00784855"/>
    <w:rsid w:val="0078542F"/>
    <w:rsid w:val="00787C46"/>
    <w:rsid w:val="00790043"/>
    <w:rsid w:val="00797BDC"/>
    <w:rsid w:val="007A0D67"/>
    <w:rsid w:val="007A32FD"/>
    <w:rsid w:val="007A4F50"/>
    <w:rsid w:val="007A5E4F"/>
    <w:rsid w:val="007B4007"/>
    <w:rsid w:val="007B41B0"/>
    <w:rsid w:val="007B4FCC"/>
    <w:rsid w:val="007B50C9"/>
    <w:rsid w:val="007B5487"/>
    <w:rsid w:val="007B65D0"/>
    <w:rsid w:val="007B6928"/>
    <w:rsid w:val="007B6D1D"/>
    <w:rsid w:val="007C3960"/>
    <w:rsid w:val="007C7CC8"/>
    <w:rsid w:val="007D1B10"/>
    <w:rsid w:val="007D2DE1"/>
    <w:rsid w:val="007D4E77"/>
    <w:rsid w:val="007D725C"/>
    <w:rsid w:val="007D7881"/>
    <w:rsid w:val="007E711B"/>
    <w:rsid w:val="007E716B"/>
    <w:rsid w:val="007F2E76"/>
    <w:rsid w:val="007F2F53"/>
    <w:rsid w:val="007F3733"/>
    <w:rsid w:val="007F71FD"/>
    <w:rsid w:val="0080503E"/>
    <w:rsid w:val="00806DA4"/>
    <w:rsid w:val="00810F1A"/>
    <w:rsid w:val="00812C36"/>
    <w:rsid w:val="008153BB"/>
    <w:rsid w:val="00816EE6"/>
    <w:rsid w:val="00817C42"/>
    <w:rsid w:val="0082056D"/>
    <w:rsid w:val="00826C90"/>
    <w:rsid w:val="0083184C"/>
    <w:rsid w:val="008330FC"/>
    <w:rsid w:val="008337D5"/>
    <w:rsid w:val="00836A37"/>
    <w:rsid w:val="00840241"/>
    <w:rsid w:val="008405A5"/>
    <w:rsid w:val="008416A6"/>
    <w:rsid w:val="00844711"/>
    <w:rsid w:val="00844751"/>
    <w:rsid w:val="0085157F"/>
    <w:rsid w:val="008546EC"/>
    <w:rsid w:val="008564DE"/>
    <w:rsid w:val="00861F1F"/>
    <w:rsid w:val="00862004"/>
    <w:rsid w:val="00864429"/>
    <w:rsid w:val="0086615D"/>
    <w:rsid w:val="00866340"/>
    <w:rsid w:val="00866C5D"/>
    <w:rsid w:val="00871B7C"/>
    <w:rsid w:val="00873FD3"/>
    <w:rsid w:val="0087661E"/>
    <w:rsid w:val="00880F7C"/>
    <w:rsid w:val="00881898"/>
    <w:rsid w:val="0088487C"/>
    <w:rsid w:val="00885C87"/>
    <w:rsid w:val="00890F23"/>
    <w:rsid w:val="008931CF"/>
    <w:rsid w:val="00895BDF"/>
    <w:rsid w:val="0089646B"/>
    <w:rsid w:val="008A1C29"/>
    <w:rsid w:val="008A296A"/>
    <w:rsid w:val="008A7DED"/>
    <w:rsid w:val="008B14CF"/>
    <w:rsid w:val="008B2C36"/>
    <w:rsid w:val="008B343B"/>
    <w:rsid w:val="008B589D"/>
    <w:rsid w:val="008B5C79"/>
    <w:rsid w:val="008B76C9"/>
    <w:rsid w:val="008C0A08"/>
    <w:rsid w:val="008C2A4C"/>
    <w:rsid w:val="008C387D"/>
    <w:rsid w:val="008C3F27"/>
    <w:rsid w:val="008C692E"/>
    <w:rsid w:val="008C75F5"/>
    <w:rsid w:val="008C7E2B"/>
    <w:rsid w:val="008D0387"/>
    <w:rsid w:val="008D1F2B"/>
    <w:rsid w:val="008D2251"/>
    <w:rsid w:val="008D3068"/>
    <w:rsid w:val="008D7651"/>
    <w:rsid w:val="008D7B2F"/>
    <w:rsid w:val="008E40B9"/>
    <w:rsid w:val="008E435A"/>
    <w:rsid w:val="008E772B"/>
    <w:rsid w:val="008F0B91"/>
    <w:rsid w:val="00903ED6"/>
    <w:rsid w:val="00905BCC"/>
    <w:rsid w:val="00907532"/>
    <w:rsid w:val="009139F2"/>
    <w:rsid w:val="00914D8C"/>
    <w:rsid w:val="0091662B"/>
    <w:rsid w:val="009274F9"/>
    <w:rsid w:val="00927EE7"/>
    <w:rsid w:val="009330E5"/>
    <w:rsid w:val="009335FA"/>
    <w:rsid w:val="00935F0A"/>
    <w:rsid w:val="009363B9"/>
    <w:rsid w:val="00941504"/>
    <w:rsid w:val="009453D8"/>
    <w:rsid w:val="009515B0"/>
    <w:rsid w:val="009531BC"/>
    <w:rsid w:val="0096271C"/>
    <w:rsid w:val="00963628"/>
    <w:rsid w:val="0096590B"/>
    <w:rsid w:val="009660A9"/>
    <w:rsid w:val="0096735A"/>
    <w:rsid w:val="009734FB"/>
    <w:rsid w:val="00975967"/>
    <w:rsid w:val="0098115B"/>
    <w:rsid w:val="009816B7"/>
    <w:rsid w:val="00982850"/>
    <w:rsid w:val="00982E29"/>
    <w:rsid w:val="00986AAF"/>
    <w:rsid w:val="009917B8"/>
    <w:rsid w:val="00991B14"/>
    <w:rsid w:val="009925D7"/>
    <w:rsid w:val="00994CC0"/>
    <w:rsid w:val="00997661"/>
    <w:rsid w:val="009A1016"/>
    <w:rsid w:val="009A2872"/>
    <w:rsid w:val="009A7187"/>
    <w:rsid w:val="009A78B3"/>
    <w:rsid w:val="009A7CFF"/>
    <w:rsid w:val="009B1B48"/>
    <w:rsid w:val="009B63F3"/>
    <w:rsid w:val="009B6F6F"/>
    <w:rsid w:val="009C1DED"/>
    <w:rsid w:val="009C3A0F"/>
    <w:rsid w:val="009C6F6B"/>
    <w:rsid w:val="009C7A0D"/>
    <w:rsid w:val="009D1D40"/>
    <w:rsid w:val="009D383C"/>
    <w:rsid w:val="009D5407"/>
    <w:rsid w:val="009D575E"/>
    <w:rsid w:val="009D66CB"/>
    <w:rsid w:val="009D72B5"/>
    <w:rsid w:val="009D72DB"/>
    <w:rsid w:val="009E33C4"/>
    <w:rsid w:val="009E49DA"/>
    <w:rsid w:val="009E5F2B"/>
    <w:rsid w:val="009F177E"/>
    <w:rsid w:val="009F1D79"/>
    <w:rsid w:val="009F31FB"/>
    <w:rsid w:val="009F6AC0"/>
    <w:rsid w:val="009F7E90"/>
    <w:rsid w:val="00A04E5E"/>
    <w:rsid w:val="00A07391"/>
    <w:rsid w:val="00A1081B"/>
    <w:rsid w:val="00A12C85"/>
    <w:rsid w:val="00A13C99"/>
    <w:rsid w:val="00A145F4"/>
    <w:rsid w:val="00A2021C"/>
    <w:rsid w:val="00A2126C"/>
    <w:rsid w:val="00A24773"/>
    <w:rsid w:val="00A26B28"/>
    <w:rsid w:val="00A304CC"/>
    <w:rsid w:val="00A30759"/>
    <w:rsid w:val="00A32DCB"/>
    <w:rsid w:val="00A33B48"/>
    <w:rsid w:val="00A404B7"/>
    <w:rsid w:val="00A405DB"/>
    <w:rsid w:val="00A45EB8"/>
    <w:rsid w:val="00A50002"/>
    <w:rsid w:val="00A5293F"/>
    <w:rsid w:val="00A56E3B"/>
    <w:rsid w:val="00A57273"/>
    <w:rsid w:val="00A6278E"/>
    <w:rsid w:val="00A63967"/>
    <w:rsid w:val="00A65964"/>
    <w:rsid w:val="00A67E3A"/>
    <w:rsid w:val="00A67F51"/>
    <w:rsid w:val="00A74699"/>
    <w:rsid w:val="00A751B7"/>
    <w:rsid w:val="00A761DC"/>
    <w:rsid w:val="00A770D1"/>
    <w:rsid w:val="00A8306F"/>
    <w:rsid w:val="00A84FE6"/>
    <w:rsid w:val="00A854D8"/>
    <w:rsid w:val="00A85818"/>
    <w:rsid w:val="00A87F14"/>
    <w:rsid w:val="00A90B92"/>
    <w:rsid w:val="00A90C44"/>
    <w:rsid w:val="00A91823"/>
    <w:rsid w:val="00A93CD1"/>
    <w:rsid w:val="00AA1660"/>
    <w:rsid w:val="00AB099E"/>
    <w:rsid w:val="00AB0A72"/>
    <w:rsid w:val="00AB4534"/>
    <w:rsid w:val="00AB5A99"/>
    <w:rsid w:val="00AC1154"/>
    <w:rsid w:val="00AC1CC1"/>
    <w:rsid w:val="00AC21C9"/>
    <w:rsid w:val="00AC2209"/>
    <w:rsid w:val="00AD0BC4"/>
    <w:rsid w:val="00AD2AF0"/>
    <w:rsid w:val="00AD2D43"/>
    <w:rsid w:val="00AD59D0"/>
    <w:rsid w:val="00AD5E57"/>
    <w:rsid w:val="00AD6A17"/>
    <w:rsid w:val="00AE3BBE"/>
    <w:rsid w:val="00AF0662"/>
    <w:rsid w:val="00AF30B1"/>
    <w:rsid w:val="00AF5E40"/>
    <w:rsid w:val="00AF5FB1"/>
    <w:rsid w:val="00AF76B7"/>
    <w:rsid w:val="00AF7D69"/>
    <w:rsid w:val="00B02101"/>
    <w:rsid w:val="00B04108"/>
    <w:rsid w:val="00B04141"/>
    <w:rsid w:val="00B05903"/>
    <w:rsid w:val="00B06D70"/>
    <w:rsid w:val="00B07D01"/>
    <w:rsid w:val="00B118E0"/>
    <w:rsid w:val="00B12E23"/>
    <w:rsid w:val="00B13F75"/>
    <w:rsid w:val="00B14B51"/>
    <w:rsid w:val="00B157CD"/>
    <w:rsid w:val="00B15E0F"/>
    <w:rsid w:val="00B17B37"/>
    <w:rsid w:val="00B20166"/>
    <w:rsid w:val="00B2218E"/>
    <w:rsid w:val="00B224DB"/>
    <w:rsid w:val="00B2284C"/>
    <w:rsid w:val="00B236F8"/>
    <w:rsid w:val="00B248CA"/>
    <w:rsid w:val="00B25EAA"/>
    <w:rsid w:val="00B30876"/>
    <w:rsid w:val="00B3130D"/>
    <w:rsid w:val="00B32432"/>
    <w:rsid w:val="00B404A9"/>
    <w:rsid w:val="00B4458A"/>
    <w:rsid w:val="00B44750"/>
    <w:rsid w:val="00B44900"/>
    <w:rsid w:val="00B4541C"/>
    <w:rsid w:val="00B460EB"/>
    <w:rsid w:val="00B502E6"/>
    <w:rsid w:val="00B5085B"/>
    <w:rsid w:val="00B55FD3"/>
    <w:rsid w:val="00B57E95"/>
    <w:rsid w:val="00B60154"/>
    <w:rsid w:val="00B61F3B"/>
    <w:rsid w:val="00B64DB8"/>
    <w:rsid w:val="00B662F1"/>
    <w:rsid w:val="00B6654D"/>
    <w:rsid w:val="00B67339"/>
    <w:rsid w:val="00B71865"/>
    <w:rsid w:val="00B72782"/>
    <w:rsid w:val="00B73877"/>
    <w:rsid w:val="00B741CD"/>
    <w:rsid w:val="00B7447C"/>
    <w:rsid w:val="00B7509F"/>
    <w:rsid w:val="00B76574"/>
    <w:rsid w:val="00B830F8"/>
    <w:rsid w:val="00B84C15"/>
    <w:rsid w:val="00B87708"/>
    <w:rsid w:val="00B94CDE"/>
    <w:rsid w:val="00B95192"/>
    <w:rsid w:val="00B95528"/>
    <w:rsid w:val="00BA297C"/>
    <w:rsid w:val="00BA6094"/>
    <w:rsid w:val="00BB2C5D"/>
    <w:rsid w:val="00BB4019"/>
    <w:rsid w:val="00BC132A"/>
    <w:rsid w:val="00BC168E"/>
    <w:rsid w:val="00BC505C"/>
    <w:rsid w:val="00BC5E24"/>
    <w:rsid w:val="00BC701E"/>
    <w:rsid w:val="00BC764D"/>
    <w:rsid w:val="00BD1D05"/>
    <w:rsid w:val="00BD3C50"/>
    <w:rsid w:val="00BD4E03"/>
    <w:rsid w:val="00BD7F9C"/>
    <w:rsid w:val="00BE093C"/>
    <w:rsid w:val="00BE14E0"/>
    <w:rsid w:val="00BE4984"/>
    <w:rsid w:val="00BE4EE0"/>
    <w:rsid w:val="00BE777E"/>
    <w:rsid w:val="00BF0EBD"/>
    <w:rsid w:val="00BF151B"/>
    <w:rsid w:val="00BF1937"/>
    <w:rsid w:val="00BF426D"/>
    <w:rsid w:val="00BF4EC7"/>
    <w:rsid w:val="00BF50A9"/>
    <w:rsid w:val="00BF5CF6"/>
    <w:rsid w:val="00C0434C"/>
    <w:rsid w:val="00C04FBA"/>
    <w:rsid w:val="00C11D79"/>
    <w:rsid w:val="00C126E1"/>
    <w:rsid w:val="00C13117"/>
    <w:rsid w:val="00C136E3"/>
    <w:rsid w:val="00C15531"/>
    <w:rsid w:val="00C17F88"/>
    <w:rsid w:val="00C2136E"/>
    <w:rsid w:val="00C21AE9"/>
    <w:rsid w:val="00C240B6"/>
    <w:rsid w:val="00C31756"/>
    <w:rsid w:val="00C31F7F"/>
    <w:rsid w:val="00C32166"/>
    <w:rsid w:val="00C3279B"/>
    <w:rsid w:val="00C34061"/>
    <w:rsid w:val="00C367E2"/>
    <w:rsid w:val="00C36A3D"/>
    <w:rsid w:val="00C37E2F"/>
    <w:rsid w:val="00C40259"/>
    <w:rsid w:val="00C42DBB"/>
    <w:rsid w:val="00C44420"/>
    <w:rsid w:val="00C4579F"/>
    <w:rsid w:val="00C52BA0"/>
    <w:rsid w:val="00C644C6"/>
    <w:rsid w:val="00C6464F"/>
    <w:rsid w:val="00C66081"/>
    <w:rsid w:val="00C6765C"/>
    <w:rsid w:val="00C676F1"/>
    <w:rsid w:val="00C73F59"/>
    <w:rsid w:val="00C74F29"/>
    <w:rsid w:val="00C757E0"/>
    <w:rsid w:val="00C75813"/>
    <w:rsid w:val="00C75C56"/>
    <w:rsid w:val="00C765DD"/>
    <w:rsid w:val="00C80BCF"/>
    <w:rsid w:val="00C81C7D"/>
    <w:rsid w:val="00C91918"/>
    <w:rsid w:val="00C92D73"/>
    <w:rsid w:val="00C9602D"/>
    <w:rsid w:val="00C9708E"/>
    <w:rsid w:val="00CA4A72"/>
    <w:rsid w:val="00CA65F9"/>
    <w:rsid w:val="00CA70A1"/>
    <w:rsid w:val="00CB0085"/>
    <w:rsid w:val="00CB1A96"/>
    <w:rsid w:val="00CB2BCD"/>
    <w:rsid w:val="00CB36D7"/>
    <w:rsid w:val="00CB3F5C"/>
    <w:rsid w:val="00CB57F7"/>
    <w:rsid w:val="00CB6749"/>
    <w:rsid w:val="00CC1535"/>
    <w:rsid w:val="00CC46C4"/>
    <w:rsid w:val="00CC61C6"/>
    <w:rsid w:val="00CC6C0E"/>
    <w:rsid w:val="00CD1557"/>
    <w:rsid w:val="00CD2440"/>
    <w:rsid w:val="00CD352C"/>
    <w:rsid w:val="00CD7C57"/>
    <w:rsid w:val="00CE327F"/>
    <w:rsid w:val="00CE5649"/>
    <w:rsid w:val="00CF0DA5"/>
    <w:rsid w:val="00CF3A41"/>
    <w:rsid w:val="00D01070"/>
    <w:rsid w:val="00D02027"/>
    <w:rsid w:val="00D0479D"/>
    <w:rsid w:val="00D04E46"/>
    <w:rsid w:val="00D05684"/>
    <w:rsid w:val="00D059C8"/>
    <w:rsid w:val="00D10101"/>
    <w:rsid w:val="00D1142C"/>
    <w:rsid w:val="00D12397"/>
    <w:rsid w:val="00D12E76"/>
    <w:rsid w:val="00D207EF"/>
    <w:rsid w:val="00D21BD3"/>
    <w:rsid w:val="00D229A9"/>
    <w:rsid w:val="00D2609D"/>
    <w:rsid w:val="00D261E7"/>
    <w:rsid w:val="00D26939"/>
    <w:rsid w:val="00D31A08"/>
    <w:rsid w:val="00D32336"/>
    <w:rsid w:val="00D3238E"/>
    <w:rsid w:val="00D3267C"/>
    <w:rsid w:val="00D34895"/>
    <w:rsid w:val="00D41A8A"/>
    <w:rsid w:val="00D42125"/>
    <w:rsid w:val="00D46022"/>
    <w:rsid w:val="00D47CCE"/>
    <w:rsid w:val="00D539F2"/>
    <w:rsid w:val="00D53A3C"/>
    <w:rsid w:val="00D55D57"/>
    <w:rsid w:val="00D568BA"/>
    <w:rsid w:val="00D57A95"/>
    <w:rsid w:val="00D62208"/>
    <w:rsid w:val="00D628D5"/>
    <w:rsid w:val="00D62E87"/>
    <w:rsid w:val="00D651F7"/>
    <w:rsid w:val="00D66DD7"/>
    <w:rsid w:val="00D677AE"/>
    <w:rsid w:val="00D713F6"/>
    <w:rsid w:val="00D729AB"/>
    <w:rsid w:val="00D73825"/>
    <w:rsid w:val="00D74371"/>
    <w:rsid w:val="00D77528"/>
    <w:rsid w:val="00D80890"/>
    <w:rsid w:val="00D824F1"/>
    <w:rsid w:val="00D82521"/>
    <w:rsid w:val="00D82D13"/>
    <w:rsid w:val="00D83C3E"/>
    <w:rsid w:val="00D84173"/>
    <w:rsid w:val="00D8647C"/>
    <w:rsid w:val="00D90239"/>
    <w:rsid w:val="00D918E1"/>
    <w:rsid w:val="00D920AD"/>
    <w:rsid w:val="00D94C3D"/>
    <w:rsid w:val="00D95F2B"/>
    <w:rsid w:val="00DA27F4"/>
    <w:rsid w:val="00DA2E3F"/>
    <w:rsid w:val="00DA3080"/>
    <w:rsid w:val="00DA395D"/>
    <w:rsid w:val="00DA516E"/>
    <w:rsid w:val="00DA521E"/>
    <w:rsid w:val="00DB15D9"/>
    <w:rsid w:val="00DB1C54"/>
    <w:rsid w:val="00DB2B66"/>
    <w:rsid w:val="00DB30DF"/>
    <w:rsid w:val="00DB657D"/>
    <w:rsid w:val="00DC24F5"/>
    <w:rsid w:val="00DC3604"/>
    <w:rsid w:val="00DD2856"/>
    <w:rsid w:val="00DD69EE"/>
    <w:rsid w:val="00DE18E6"/>
    <w:rsid w:val="00DE4001"/>
    <w:rsid w:val="00DE5A88"/>
    <w:rsid w:val="00DE5E51"/>
    <w:rsid w:val="00DE64A1"/>
    <w:rsid w:val="00DF0EE9"/>
    <w:rsid w:val="00DF4B86"/>
    <w:rsid w:val="00DF5D2F"/>
    <w:rsid w:val="00E014B2"/>
    <w:rsid w:val="00E01ADA"/>
    <w:rsid w:val="00E01BC8"/>
    <w:rsid w:val="00E02C4C"/>
    <w:rsid w:val="00E07907"/>
    <w:rsid w:val="00E079D4"/>
    <w:rsid w:val="00E11336"/>
    <w:rsid w:val="00E17E10"/>
    <w:rsid w:val="00E20D5F"/>
    <w:rsid w:val="00E224DE"/>
    <w:rsid w:val="00E2573D"/>
    <w:rsid w:val="00E30881"/>
    <w:rsid w:val="00E31BC0"/>
    <w:rsid w:val="00E33726"/>
    <w:rsid w:val="00E35BB0"/>
    <w:rsid w:val="00E3693C"/>
    <w:rsid w:val="00E36B7F"/>
    <w:rsid w:val="00E407B5"/>
    <w:rsid w:val="00E419A0"/>
    <w:rsid w:val="00E44522"/>
    <w:rsid w:val="00E45626"/>
    <w:rsid w:val="00E46C45"/>
    <w:rsid w:val="00E513A2"/>
    <w:rsid w:val="00E532A9"/>
    <w:rsid w:val="00E53972"/>
    <w:rsid w:val="00E563F1"/>
    <w:rsid w:val="00E569AC"/>
    <w:rsid w:val="00E56CB9"/>
    <w:rsid w:val="00E60694"/>
    <w:rsid w:val="00E63052"/>
    <w:rsid w:val="00E658F5"/>
    <w:rsid w:val="00E676E5"/>
    <w:rsid w:val="00E705BE"/>
    <w:rsid w:val="00E7332D"/>
    <w:rsid w:val="00E736E9"/>
    <w:rsid w:val="00E77771"/>
    <w:rsid w:val="00E81BCB"/>
    <w:rsid w:val="00E857B0"/>
    <w:rsid w:val="00E9045D"/>
    <w:rsid w:val="00EA2D25"/>
    <w:rsid w:val="00EA388F"/>
    <w:rsid w:val="00EA46B3"/>
    <w:rsid w:val="00EA65D7"/>
    <w:rsid w:val="00EB0470"/>
    <w:rsid w:val="00EB0EE9"/>
    <w:rsid w:val="00EB1B0E"/>
    <w:rsid w:val="00EB263D"/>
    <w:rsid w:val="00EB2E2F"/>
    <w:rsid w:val="00EB4097"/>
    <w:rsid w:val="00EB7421"/>
    <w:rsid w:val="00EC0C5D"/>
    <w:rsid w:val="00EC2EC2"/>
    <w:rsid w:val="00EC5B6F"/>
    <w:rsid w:val="00EC701B"/>
    <w:rsid w:val="00ED0545"/>
    <w:rsid w:val="00ED0857"/>
    <w:rsid w:val="00ED14F4"/>
    <w:rsid w:val="00ED39B6"/>
    <w:rsid w:val="00ED3F2C"/>
    <w:rsid w:val="00ED69D4"/>
    <w:rsid w:val="00ED6B83"/>
    <w:rsid w:val="00EE1DA7"/>
    <w:rsid w:val="00EE4160"/>
    <w:rsid w:val="00EF46D7"/>
    <w:rsid w:val="00F003A7"/>
    <w:rsid w:val="00F01A27"/>
    <w:rsid w:val="00F07891"/>
    <w:rsid w:val="00F106FA"/>
    <w:rsid w:val="00F1522E"/>
    <w:rsid w:val="00F163EB"/>
    <w:rsid w:val="00F1789E"/>
    <w:rsid w:val="00F213DA"/>
    <w:rsid w:val="00F252D0"/>
    <w:rsid w:val="00F26066"/>
    <w:rsid w:val="00F312ED"/>
    <w:rsid w:val="00F331FF"/>
    <w:rsid w:val="00F34EAC"/>
    <w:rsid w:val="00F350BA"/>
    <w:rsid w:val="00F35BA9"/>
    <w:rsid w:val="00F37717"/>
    <w:rsid w:val="00F446F1"/>
    <w:rsid w:val="00F51E84"/>
    <w:rsid w:val="00F51EBA"/>
    <w:rsid w:val="00F53863"/>
    <w:rsid w:val="00F57C06"/>
    <w:rsid w:val="00F6697A"/>
    <w:rsid w:val="00F66BF1"/>
    <w:rsid w:val="00F74E70"/>
    <w:rsid w:val="00F7641E"/>
    <w:rsid w:val="00F76C9B"/>
    <w:rsid w:val="00F819E7"/>
    <w:rsid w:val="00F83F23"/>
    <w:rsid w:val="00F85FD1"/>
    <w:rsid w:val="00F86EDF"/>
    <w:rsid w:val="00F87116"/>
    <w:rsid w:val="00F87859"/>
    <w:rsid w:val="00F902F6"/>
    <w:rsid w:val="00F93AD8"/>
    <w:rsid w:val="00F959F2"/>
    <w:rsid w:val="00FA187E"/>
    <w:rsid w:val="00FA6ABC"/>
    <w:rsid w:val="00FA7488"/>
    <w:rsid w:val="00FA74FF"/>
    <w:rsid w:val="00FB01F8"/>
    <w:rsid w:val="00FB7087"/>
    <w:rsid w:val="00FB723F"/>
    <w:rsid w:val="00FC40F7"/>
    <w:rsid w:val="00FD0340"/>
    <w:rsid w:val="00FD1BE5"/>
    <w:rsid w:val="00FD412B"/>
    <w:rsid w:val="00FD4331"/>
    <w:rsid w:val="00FD538A"/>
    <w:rsid w:val="00FD6622"/>
    <w:rsid w:val="00FD691A"/>
    <w:rsid w:val="00FD6A02"/>
    <w:rsid w:val="00FE1A0F"/>
    <w:rsid w:val="00FE24A2"/>
    <w:rsid w:val="00FE2A1F"/>
    <w:rsid w:val="00FE4F20"/>
    <w:rsid w:val="00FE786B"/>
    <w:rsid w:val="00FE7942"/>
    <w:rsid w:val="00FF0170"/>
    <w:rsid w:val="00FF1769"/>
    <w:rsid w:val="00FF1F92"/>
    <w:rsid w:val="00FF2EC2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8FE68"/>
  <w15:docId w15:val="{60A27C6E-4C02-443D-9811-49A6AE6E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4150CD"/>
    <w:pPr>
      <w:tabs>
        <w:tab w:val="right" w:pos="9120"/>
      </w:tabs>
      <w:spacing w:after="240" w:line="360" w:lineRule="auto"/>
      <w:ind w:firstLine="480"/>
    </w:pPr>
    <w:rPr>
      <w:rFonts w:ascii="LitNusx" w:eastAsia="Times New Roman" w:hAnsi="LitNusx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0CD"/>
    <w:rPr>
      <w:rFonts w:ascii="LitNusx" w:eastAsia="Times New Roman" w:hAnsi="LitNusx" w:cs="Times New Roman"/>
      <w:sz w:val="28"/>
      <w:szCs w:val="20"/>
    </w:rPr>
  </w:style>
  <w:style w:type="paragraph" w:customStyle="1" w:styleId="Default">
    <w:name w:val="Default"/>
    <w:rsid w:val="000A05E4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customStyle="1" w:styleId="Normal22">
    <w:name w:val="Normal_22"/>
    <w:qFormat/>
    <w:rsid w:val="00A405DB"/>
    <w:pPr>
      <w:spacing w:after="180"/>
    </w:pPr>
    <w:rPr>
      <w:rFonts w:ascii="Verdana" w:eastAsia="Times New Roman" w:hAnsi="Verdana" w:cs="Times New Roman"/>
      <w:sz w:val="24"/>
      <w:szCs w:val="24"/>
    </w:rPr>
  </w:style>
  <w:style w:type="paragraph" w:customStyle="1" w:styleId="Normal25">
    <w:name w:val="Normal_25"/>
    <w:qFormat/>
    <w:rsid w:val="00A405DB"/>
    <w:pPr>
      <w:spacing w:after="180"/>
    </w:pPr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MAR\report\Average%20Weighted%20Interest%20Rate_2020%20MAR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anana.kharchilava\Desktop\MAR\report\Average%20Weighted%20Interest%20Rate_2020%20MAR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MAR\report\Average%20Weighted%20Interest%20Rate_2020%20MA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3289362469298831E-2"/>
          <c:y val="0.10064981982793048"/>
          <c:w val="0.98634422421335266"/>
          <c:h val="0.89875897588273168"/>
        </c:manualLayout>
      </c:layout>
      <c:ofPieChart>
        <c:ofPieType val="bar"/>
        <c:varyColors val="1"/>
        <c:ser>
          <c:idx val="0"/>
          <c:order val="0"/>
          <c:tx>
            <c:strRef>
              <c:f>'GVT მარტი'!$P$32</c:f>
              <c:strCache>
                <c:ptCount val="1"/>
                <c:pt idx="0">
                  <c:v> საშინაო </c:v>
                </c:pt>
              </c:strCache>
            </c:strRef>
          </c:tx>
          <c:spPr>
            <a:ln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 w="88900"/>
            </a:sp3d>
          </c:spPr>
          <c:dPt>
            <c:idx val="0"/>
            <c:bubble3D val="0"/>
            <c:explosion val="4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1-6C6F-44DC-B449-9671B51A1B2E}"/>
              </c:ext>
            </c:extLst>
          </c:dPt>
          <c:dPt>
            <c:idx val="1"/>
            <c:bubble3D val="0"/>
            <c:spPr>
              <a:solidFill>
                <a:srgbClr val="A5C6F7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3-6C6F-44DC-B449-9671B51A1B2E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5-6C6F-44DC-B449-9671B51A1B2E}"/>
              </c:ext>
            </c:extLst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7-6C6F-44DC-B449-9671B51A1B2E}"/>
              </c:ext>
            </c:extLst>
          </c:dPt>
          <c:dPt>
            <c:idx val="4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9-6C6F-44DC-B449-9671B51A1B2E}"/>
              </c:ext>
            </c:extLst>
          </c:dPt>
          <c:dPt>
            <c:idx val="5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B-6C6F-44DC-B449-9671B51A1B2E}"/>
              </c:ext>
            </c:extLst>
          </c:dPt>
          <c:dLbls>
            <c:dLbl>
              <c:idx val="0"/>
              <c:layout>
                <c:manualLayout>
                  <c:x val="0.11114534388923454"/>
                  <c:y val="5.1229518640267058E-3"/>
                </c:manualLayout>
              </c:layout>
              <c:tx>
                <c:rich>
                  <a:bodyPr/>
                  <a:lstStyle/>
                  <a:p>
                    <a:r>
                      <a:rPr lang="ka-GE" sz="900"/>
                      <a:t> საშინაო 
21%</a:t>
                    </a:r>
                    <a:endParaRPr lang="ka-GE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6F-44DC-B449-9671B51A1B2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700">
                        <a:solidFill>
                          <a:sysClr val="windowText" lastClr="000000"/>
                        </a:solidFill>
                      </a:rPr>
                      <a:t>მრავალმხრივი</a:t>
                    </a: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
57%</a:t>
                    </a:r>
                  </a:p>
                </c:rich>
              </c:tx>
              <c:spPr>
                <a:noFill/>
              </c:sp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C6F-44DC-B449-9671B51A1B2E}"/>
                </c:ext>
              </c:extLst>
            </c:dLbl>
            <c:dLbl>
              <c:idx val="2"/>
              <c:layout>
                <c:manualLayout>
                  <c:x val="-0.12974489905383094"/>
                  <c:y val="-2.4269375654468062E-3"/>
                </c:manualLayout>
              </c:layout>
              <c:tx>
                <c:rich>
                  <a:bodyPr/>
                  <a:lstStyle/>
                  <a:p>
                    <a:fld id="{A12E743F-15B9-46A9-B71D-F6AD22838EBC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15%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466848319709356"/>
                      <c:h val="0.1609671848013816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C6F-44DC-B449-9671B51A1B2E}"/>
                </c:ext>
              </c:extLst>
            </c:dLbl>
            <c:dLbl>
              <c:idx val="3"/>
              <c:layout>
                <c:manualLayout>
                  <c:x val="-6.677208264498273E-2"/>
                  <c:y val="-6.3299470985817155E-3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fld id="{2487489D-5AE6-42DF-A20C-711714267CF7}" type="CATEGORYNAME">
                      <a:rPr lang="ka-GE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  <a:latin typeface="Calibri" pitchFamily="34" charset="0"/>
                        </a:defRPr>
                      </a:pPr>
                      <a:t>[CATEGORY NAME]</a:t>
                    </a:fld>
                    <a:r>
                      <a:rPr lang="ka-GE" sz="800" baseline="0">
                        <a:solidFill>
                          <a:sysClr val="windowText" lastClr="000000"/>
                        </a:solidFill>
                      </a:rPr>
                      <a:t>7%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415470809602342"/>
                      <c:h val="9.590088475814566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6C6F-44DC-B449-9671B51A1B2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C6F-44DC-B449-9671B51A1B2E}"/>
                </c:ext>
              </c:extLst>
            </c:dLbl>
            <c:dLbl>
              <c:idx val="5"/>
              <c:layout>
                <c:manualLayout>
                  <c:x val="-0.1634460501089611"/>
                  <c:y val="7.1060835705395925E-2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800" dirty="0">
                        <a:solidFill>
                          <a:sysClr val="windowText" lastClr="000000"/>
                        </a:solidFill>
                      </a:rPr>
                      <a:t>საგარეო
79%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C6F-44DC-B449-9671B51A1B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  <a:latin typeface="Calibri" pitchFamily="34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'GVT მარტი'!$P$32:$P$36</c:f>
              <c:strCache>
                <c:ptCount val="5"/>
                <c:pt idx="0">
                  <c:v> საშინაო 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  <c:pt idx="4">
                  <c:v>გარანტირებული</c:v>
                </c:pt>
              </c:strCache>
            </c:strRef>
          </c:cat>
          <c:val>
            <c:numRef>
              <c:f>'GVT მარტი'!$Q$32:$Q$36</c:f>
              <c:numCache>
                <c:formatCode>_(* #,##0_);_(* \(#,##0\);_(* "-"??_);_(@_)</c:formatCode>
                <c:ptCount val="5"/>
                <c:pt idx="0">
                  <c:v>4511786.9675800009</c:v>
                </c:pt>
                <c:pt idx="1">
                  <c:v>12779704.201760996</c:v>
                </c:pt>
                <c:pt idx="2">
                  <c:v>3448798.7942369478</c:v>
                </c:pt>
                <c:pt idx="3">
                  <c:v>1642250</c:v>
                </c:pt>
                <c:pt idx="4">
                  <c:v>5456.7829030000003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C6F-44DC-B449-9671B51A1B2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gapWidth val="66"/>
        <c:splitType val="pos"/>
        <c:splitPos val="4"/>
        <c:secondPieSize val="99"/>
        <c:serLines/>
      </c:ofPie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40"/>
      <c:rotY val="5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460432412503621"/>
          <c:y val="0.21857398002764447"/>
          <c:w val="0.7366291485513895"/>
          <c:h val="0.73605491621239671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8"/>
          <c:dPt>
            <c:idx val="0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66AE-49A6-8508-0BFA87B0A32B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66AE-49A6-8508-0BFA87B0A32B}"/>
              </c:ext>
            </c:extLst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66AE-49A6-8508-0BFA87B0A32B}"/>
              </c:ext>
            </c:extLst>
          </c:dPt>
          <c:dLbls>
            <c:dLbl>
              <c:idx val="0"/>
              <c:layout>
                <c:manualLayout>
                  <c:x val="-0.17377581694188632"/>
                  <c:y val="-5.5338764599302918E-2"/>
                </c:manualLayout>
              </c:layout>
              <c:numFmt formatCode="0%" sourceLinked="0"/>
              <c:spPr/>
              <c:txPr>
                <a:bodyPr/>
                <a:lstStyle/>
                <a:p>
                  <a:pPr>
                    <a:defRPr sz="800">
                      <a:solidFill>
                        <a:sysClr val="windowText" lastClr="000000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6AE-49A6-8508-0BFA87B0A32B}"/>
                </c:ext>
              </c:extLst>
            </c:dLbl>
            <c:dLbl>
              <c:idx val="1"/>
              <c:layout>
                <c:manualLayout>
                  <c:x val="0.16024740116751965"/>
                  <c:y val="-0.2252653737242995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6AE-49A6-8508-0BFA87B0A32B}"/>
                </c:ext>
              </c:extLst>
            </c:dLbl>
            <c:dLbl>
              <c:idx val="2"/>
              <c:layout>
                <c:manualLayout>
                  <c:x val="0.14179021936639191"/>
                  <c:y val="0.1542770843689845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6AE-49A6-8508-0BFA87B0A32B}"/>
                </c:ext>
              </c:extLst>
            </c:dLbl>
            <c:dLbl>
              <c:idx val="3"/>
              <c:numFmt formatCode="0%" sourceLinked="0"/>
              <c:spPr/>
              <c:txPr>
                <a:bodyPr/>
                <a:lstStyle/>
                <a:p>
                  <a:pPr>
                    <a:defRPr sz="800">
                      <a:solidFill>
                        <a:sysClr val="windowText" lastClr="000000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6AE-49A6-8508-0BFA87B0A32B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'GVT მარტი'!$K$42:$K$45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'GVT მარტი'!$M$42:$M$45</c:f>
              <c:numCache>
                <c:formatCode>0%</c:formatCode>
                <c:ptCount val="4"/>
                <c:pt idx="0">
                  <c:v>0.32119792143541936</c:v>
                </c:pt>
                <c:pt idx="1">
                  <c:v>0.29749799831273099</c:v>
                </c:pt>
                <c:pt idx="2">
                  <c:v>0.34032532103595281</c:v>
                </c:pt>
                <c:pt idx="3">
                  <c:v>4.0978759215896797E-2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6AE-49A6-8508-0BFA87B0A32B}"/>
            </c:ext>
          </c:extLst>
        </c:ser>
        <c:ser>
          <c:idx val="1"/>
          <c:order val="1"/>
          <c:explosion val="25"/>
          <c:cat>
            <c:strRef>
              <c:f>'GVT მარტი'!$K$42:$K$45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'GVT მარტი'!$M$44:$M$47</c:f>
              <c:numCache>
                <c:formatCode>0%</c:formatCode>
                <c:ptCount val="4"/>
                <c:pt idx="0">
                  <c:v>0.34032532103595281</c:v>
                </c:pt>
                <c:pt idx="1">
                  <c:v>4.0978759215896797E-2</c:v>
                </c:pt>
                <c:pt idx="2" formatCode="0.0%">
                  <c:v>0.99999999999999989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6AE-49A6-8508-0BFA87B0A3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900" b="0"/>
            </a:pPr>
            <a:r>
              <a:rPr lang="ka-GE" sz="900" b="0" i="0" u="none" strike="noStrike" baseline="0"/>
              <a:t>საპროცენტო განაკვეთის ტიპი</a:t>
            </a:r>
            <a:endParaRPr lang="en-US" sz="900" b="0"/>
          </a:p>
        </c:rich>
      </c:tx>
      <c:layout>
        <c:manualLayout>
          <c:xMode val="edge"/>
          <c:yMode val="edge"/>
          <c:x val="0.15968574635241303"/>
          <c:y val="0"/>
        </c:manualLayout>
      </c:layout>
      <c:overlay val="0"/>
    </c:title>
    <c:autoTitleDeleted val="0"/>
    <c:view3D>
      <c:rotX val="4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200424415033237E-2"/>
          <c:y val="0.1970967054993723"/>
          <c:w val="0.80685640857392826"/>
          <c:h val="0.78953348632118814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7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40000" dist="23000" dir="5400000" sx="1000" sy="1000" rotWithShape="0">
                  <a:schemeClr val="bg1">
                    <a:alpha val="35000"/>
                  </a:scheme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B2C-47FA-B88E-7F0A60B04BE9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DB2C-47FA-B88E-7F0A60B04BE9}"/>
              </c:ext>
            </c:extLst>
          </c:dPt>
          <c:dLbls>
            <c:dLbl>
              <c:idx val="0"/>
              <c:layout>
                <c:manualLayout>
                  <c:x val="-0.21947984383654423"/>
                  <c:y val="-4.700086814942056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988772107646038"/>
                      <c:h val="0.3109507317480080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DB2C-47FA-B88E-7F0A60B04B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50" b="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'GVT მარტი'!$L$35:$L$36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'GVT მარტი'!$M$35:$M$36</c:f>
              <c:numCache>
                <c:formatCode>_(* #,##0_);_(* \(#,##0\);_(* "-"??_);_(@_)</c:formatCode>
                <c:ptCount val="2"/>
                <c:pt idx="0">
                  <c:v>2939521.740418769</c:v>
                </c:pt>
                <c:pt idx="1">
                  <c:v>2503075.2390000005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B2C-47FA-B88E-7F0A60B04BE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0.16605</cdr:x>
      <cdr:y>0.00028</cdr:y>
    </cdr:from>
    <cdr:to>
      <cdr:x>0.87658</cdr:x>
      <cdr:y>0.13386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72899" y="534"/>
          <a:ext cx="2023572" cy="2544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a-GE" sz="900" b="0">
              <a:effectLst/>
              <a:latin typeface="+mn-lt"/>
              <a:ea typeface="+mn-ea"/>
              <a:cs typeface="+mn-cs"/>
            </a:rPr>
            <a:t>სავალუტო   სტრუქტურა</a:t>
          </a:r>
          <a:endParaRPr lang="en-US" sz="900" b="0">
            <a:effectLst/>
          </a:endParaRPr>
        </a:p>
        <a:p xmlns:a="http://schemas.openxmlformats.org/drawingml/2006/main">
          <a:endParaRPr lang="en-US" sz="900" b="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FBB04-8805-49EF-93BE-F5B3512BE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2855</Words>
  <Characters>16277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Shanshiashvili</dc:creator>
  <cp:keywords/>
  <dc:description/>
  <cp:lastModifiedBy>Inga Gurgenidze</cp:lastModifiedBy>
  <cp:revision>6</cp:revision>
  <cp:lastPrinted>2019-04-25T08:10:00Z</cp:lastPrinted>
  <dcterms:created xsi:type="dcterms:W3CDTF">2020-06-18T16:47:00Z</dcterms:created>
  <dcterms:modified xsi:type="dcterms:W3CDTF">2020-06-22T06:03:00Z</dcterms:modified>
</cp:coreProperties>
</file>